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F36" w:rsidRDefault="002A0CC7">
      <w:pPr>
        <w:ind w:right="14"/>
        <w:jc w:val="center"/>
        <w:rPr>
          <w:sz w:val="20"/>
          <w:szCs w:val="20"/>
        </w:rPr>
      </w:pPr>
      <w:r>
        <w:rPr>
          <w:rFonts w:eastAsia="Times New Roman"/>
          <w:sz w:val="28"/>
          <w:szCs w:val="28"/>
        </w:rPr>
        <w:t>ВСЕРОССИЙСКАЯ ОЛИМПИАДА ШКОЛЬНИКОВ</w:t>
      </w:r>
    </w:p>
    <w:p w:rsidR="00A86F36" w:rsidRDefault="002A0CC7">
      <w:pPr>
        <w:ind w:right="14"/>
        <w:jc w:val="center"/>
        <w:rPr>
          <w:sz w:val="20"/>
          <w:szCs w:val="20"/>
        </w:rPr>
      </w:pPr>
      <w:r>
        <w:rPr>
          <w:rFonts w:eastAsia="Times New Roman"/>
          <w:sz w:val="28"/>
          <w:szCs w:val="28"/>
        </w:rPr>
        <w:t>ПО ОБЩЕСТВОЗНАНИЮ 2018–2019 уч. г.</w:t>
      </w:r>
    </w:p>
    <w:p w:rsidR="00A86F36" w:rsidRDefault="00A86F36">
      <w:pPr>
        <w:spacing w:line="120" w:lineRule="exact"/>
        <w:rPr>
          <w:sz w:val="24"/>
          <w:szCs w:val="24"/>
        </w:rPr>
      </w:pPr>
    </w:p>
    <w:p w:rsidR="00A86F36" w:rsidRDefault="002A0CC7">
      <w:pPr>
        <w:ind w:right="-5"/>
        <w:jc w:val="center"/>
        <w:rPr>
          <w:sz w:val="20"/>
          <w:szCs w:val="20"/>
        </w:rPr>
      </w:pPr>
      <w:r>
        <w:rPr>
          <w:rFonts w:eastAsia="Times New Roman"/>
          <w:sz w:val="28"/>
          <w:szCs w:val="28"/>
        </w:rPr>
        <w:t>МУНИЦИПАЛЬНЫЙ ЭТАП</w:t>
      </w:r>
    </w:p>
    <w:p w:rsidR="00A86F36" w:rsidRDefault="00A86F36">
      <w:pPr>
        <w:spacing w:line="121" w:lineRule="exact"/>
        <w:rPr>
          <w:sz w:val="24"/>
          <w:szCs w:val="24"/>
        </w:rPr>
      </w:pPr>
    </w:p>
    <w:p w:rsidR="00A86F36" w:rsidRDefault="002A0CC7">
      <w:pPr>
        <w:numPr>
          <w:ilvl w:val="1"/>
          <w:numId w:val="1"/>
        </w:numPr>
        <w:tabs>
          <w:tab w:val="left" w:pos="4466"/>
        </w:tabs>
        <w:ind w:left="4466" w:hanging="217"/>
        <w:rPr>
          <w:rFonts w:eastAsia="Times New Roman"/>
          <w:sz w:val="28"/>
          <w:szCs w:val="28"/>
        </w:rPr>
      </w:pPr>
      <w:r>
        <w:rPr>
          <w:rFonts w:eastAsia="Times New Roman"/>
          <w:sz w:val="28"/>
          <w:szCs w:val="28"/>
        </w:rPr>
        <w:t>класс</w:t>
      </w:r>
    </w:p>
    <w:p w:rsidR="00A86F36" w:rsidRDefault="00A86F36">
      <w:pPr>
        <w:spacing w:line="84" w:lineRule="exact"/>
        <w:rPr>
          <w:rFonts w:eastAsia="Times New Roman"/>
          <w:sz w:val="28"/>
          <w:szCs w:val="28"/>
        </w:rPr>
      </w:pPr>
    </w:p>
    <w:p w:rsidR="00A86F36" w:rsidRDefault="002A0CC7">
      <w:pPr>
        <w:numPr>
          <w:ilvl w:val="0"/>
          <w:numId w:val="2"/>
        </w:numPr>
        <w:tabs>
          <w:tab w:val="left" w:pos="714"/>
        </w:tabs>
        <w:ind w:left="6" w:hanging="6"/>
        <w:jc w:val="both"/>
        <w:rPr>
          <w:rFonts w:eastAsia="Times New Roman"/>
          <w:b/>
          <w:bCs/>
          <w:sz w:val="32"/>
          <w:szCs w:val="32"/>
        </w:rPr>
      </w:pPr>
      <w:r>
        <w:rPr>
          <w:rFonts w:eastAsia="Times New Roman"/>
          <w:sz w:val="28"/>
          <w:szCs w:val="28"/>
        </w:rPr>
        <w:t>Установите истинность или ложность суждения. Обозначьте «да» истинные суждения; «нет» – ложные суждения. Ответы внесите в таблицу на бланке работы.</w:t>
      </w:r>
    </w:p>
    <w:p w:rsidR="00A86F36" w:rsidRDefault="00A86F36">
      <w:pPr>
        <w:spacing w:line="14" w:lineRule="exact"/>
        <w:rPr>
          <w:sz w:val="24"/>
          <w:szCs w:val="24"/>
        </w:rPr>
      </w:pPr>
    </w:p>
    <w:p w:rsidR="00A86F36" w:rsidRDefault="002A0CC7">
      <w:pPr>
        <w:tabs>
          <w:tab w:val="left" w:pos="1626"/>
        </w:tabs>
        <w:ind w:left="146"/>
        <w:rPr>
          <w:sz w:val="20"/>
          <w:szCs w:val="20"/>
        </w:rPr>
      </w:pPr>
      <w:r>
        <w:rPr>
          <w:rFonts w:eastAsia="Times New Roman"/>
          <w:b/>
          <w:bCs/>
          <w:sz w:val="28"/>
          <w:szCs w:val="28"/>
        </w:rPr>
        <w:t xml:space="preserve">1.1. </w:t>
      </w:r>
      <w:r>
        <w:rPr>
          <w:rFonts w:eastAsia="Times New Roman"/>
          <w:sz w:val="28"/>
          <w:szCs w:val="28"/>
        </w:rPr>
        <w:t>Лица,</w:t>
      </w:r>
      <w:r>
        <w:rPr>
          <w:sz w:val="20"/>
          <w:szCs w:val="20"/>
        </w:rPr>
        <w:tab/>
      </w:r>
      <w:r>
        <w:rPr>
          <w:rFonts w:eastAsia="Times New Roman"/>
          <w:sz w:val="28"/>
          <w:szCs w:val="28"/>
        </w:rPr>
        <w:t>не  достигшие  16-летнего  возраста,  а  также  пенсионеры</w:t>
      </w:r>
    </w:p>
    <w:p w:rsidR="00A86F36" w:rsidRDefault="00A86F36">
      <w:pPr>
        <w:spacing w:line="7" w:lineRule="exact"/>
        <w:rPr>
          <w:sz w:val="24"/>
          <w:szCs w:val="24"/>
        </w:rPr>
      </w:pPr>
    </w:p>
    <w:p w:rsidR="00A86F36" w:rsidRDefault="002A0CC7">
      <w:pPr>
        <w:numPr>
          <w:ilvl w:val="0"/>
          <w:numId w:val="3"/>
        </w:numPr>
        <w:tabs>
          <w:tab w:val="left" w:pos="366"/>
        </w:tabs>
        <w:spacing w:line="259" w:lineRule="auto"/>
        <w:ind w:left="146" w:right="20" w:hanging="4"/>
        <w:rPr>
          <w:rFonts w:eastAsia="Times New Roman"/>
          <w:sz w:val="28"/>
          <w:szCs w:val="28"/>
        </w:rPr>
      </w:pPr>
      <w:r>
        <w:rPr>
          <w:rFonts w:eastAsia="Times New Roman"/>
          <w:sz w:val="28"/>
          <w:szCs w:val="28"/>
        </w:rPr>
        <w:t>инвалиды учитываются в качестве безработных, если они занимались поиском работы и были готовы приступить к ней.</w:t>
      </w:r>
    </w:p>
    <w:p w:rsidR="00A86F36" w:rsidRDefault="00A86F36">
      <w:pPr>
        <w:spacing w:line="2" w:lineRule="exact"/>
        <w:rPr>
          <w:sz w:val="24"/>
          <w:szCs w:val="24"/>
        </w:rPr>
      </w:pPr>
    </w:p>
    <w:p w:rsidR="00A86F36" w:rsidRDefault="002A0CC7">
      <w:pPr>
        <w:spacing w:line="262" w:lineRule="auto"/>
        <w:ind w:left="146" w:right="20"/>
        <w:jc w:val="both"/>
        <w:rPr>
          <w:sz w:val="20"/>
          <w:szCs w:val="20"/>
        </w:rPr>
      </w:pPr>
      <w:r>
        <w:rPr>
          <w:rFonts w:eastAsia="Times New Roman"/>
          <w:b/>
          <w:bCs/>
          <w:sz w:val="28"/>
          <w:szCs w:val="28"/>
        </w:rPr>
        <w:t xml:space="preserve">1.2. </w:t>
      </w:r>
      <w:r>
        <w:rPr>
          <w:rFonts w:eastAsia="Times New Roman"/>
          <w:sz w:val="28"/>
          <w:szCs w:val="28"/>
        </w:rPr>
        <w:t>Повышение спроса на какой-либо товар не всегда приводит к росту егопредложения на рынке.</w:t>
      </w:r>
    </w:p>
    <w:p w:rsidR="00A86F36" w:rsidRDefault="00A86F36">
      <w:pPr>
        <w:spacing w:line="1" w:lineRule="exact"/>
        <w:rPr>
          <w:sz w:val="24"/>
          <w:szCs w:val="24"/>
        </w:rPr>
      </w:pPr>
    </w:p>
    <w:p w:rsidR="00A86F36" w:rsidRDefault="002A0CC7">
      <w:pPr>
        <w:ind w:left="146"/>
        <w:rPr>
          <w:sz w:val="20"/>
          <w:szCs w:val="20"/>
        </w:rPr>
      </w:pPr>
      <w:r>
        <w:rPr>
          <w:rFonts w:eastAsia="Times New Roman"/>
          <w:b/>
          <w:bCs/>
          <w:sz w:val="28"/>
          <w:szCs w:val="28"/>
        </w:rPr>
        <w:t xml:space="preserve">1.3. </w:t>
      </w:r>
      <w:r>
        <w:rPr>
          <w:rFonts w:eastAsia="Times New Roman"/>
          <w:sz w:val="28"/>
          <w:szCs w:val="28"/>
        </w:rPr>
        <w:t>Спрос на рынке труда формируют работодатели.</w:t>
      </w:r>
    </w:p>
    <w:p w:rsidR="00A86F36" w:rsidRDefault="00A86F36">
      <w:pPr>
        <w:spacing w:line="60" w:lineRule="exact"/>
        <w:rPr>
          <w:sz w:val="24"/>
          <w:szCs w:val="24"/>
        </w:rPr>
      </w:pPr>
    </w:p>
    <w:p w:rsidR="00A86F36" w:rsidRDefault="002A0CC7">
      <w:pPr>
        <w:ind w:left="146"/>
        <w:rPr>
          <w:sz w:val="20"/>
          <w:szCs w:val="20"/>
        </w:rPr>
      </w:pPr>
      <w:r>
        <w:rPr>
          <w:rFonts w:eastAsia="Times New Roman"/>
          <w:b/>
          <w:bCs/>
          <w:sz w:val="28"/>
          <w:szCs w:val="28"/>
        </w:rPr>
        <w:t xml:space="preserve">1.4. </w:t>
      </w:r>
      <w:r>
        <w:rPr>
          <w:rFonts w:eastAsia="Times New Roman"/>
          <w:sz w:val="28"/>
          <w:szCs w:val="28"/>
        </w:rPr>
        <w:t>Любая объективная истина может быть проверена на практике.</w:t>
      </w:r>
    </w:p>
    <w:p w:rsidR="00A86F36" w:rsidRDefault="00A86F36">
      <w:pPr>
        <w:spacing w:line="61" w:lineRule="exact"/>
        <w:rPr>
          <w:sz w:val="24"/>
          <w:szCs w:val="24"/>
        </w:rPr>
      </w:pPr>
    </w:p>
    <w:p w:rsidR="00A86F36" w:rsidRDefault="002A0CC7">
      <w:pPr>
        <w:spacing w:line="254" w:lineRule="auto"/>
        <w:ind w:left="146"/>
        <w:jc w:val="both"/>
        <w:rPr>
          <w:sz w:val="20"/>
          <w:szCs w:val="20"/>
        </w:rPr>
      </w:pPr>
      <w:r>
        <w:rPr>
          <w:rFonts w:eastAsia="Times New Roman"/>
          <w:b/>
          <w:bCs/>
          <w:sz w:val="28"/>
          <w:szCs w:val="28"/>
        </w:rPr>
        <w:t xml:space="preserve">1.5. </w:t>
      </w:r>
      <w:r>
        <w:rPr>
          <w:rFonts w:eastAsia="Times New Roman"/>
          <w:sz w:val="28"/>
          <w:szCs w:val="28"/>
        </w:rPr>
        <w:t>Информация о том,что в странеNпроводятся всенародные выборыглавы государства и членов парламента, позволяет утверждать, что в этом государстве установлен демократический политический режим.</w:t>
      </w:r>
    </w:p>
    <w:p w:rsidR="00A86F36" w:rsidRDefault="00A86F36">
      <w:pPr>
        <w:spacing w:line="4" w:lineRule="exact"/>
        <w:rPr>
          <w:sz w:val="24"/>
          <w:szCs w:val="24"/>
        </w:rPr>
      </w:pPr>
    </w:p>
    <w:p w:rsidR="00A86F36" w:rsidRDefault="002A0CC7">
      <w:pPr>
        <w:spacing w:line="262" w:lineRule="auto"/>
        <w:ind w:left="146" w:right="20"/>
        <w:jc w:val="both"/>
        <w:rPr>
          <w:sz w:val="20"/>
          <w:szCs w:val="20"/>
        </w:rPr>
      </w:pPr>
      <w:r>
        <w:rPr>
          <w:rFonts w:eastAsia="Times New Roman"/>
          <w:b/>
          <w:bCs/>
          <w:sz w:val="28"/>
          <w:szCs w:val="28"/>
        </w:rPr>
        <w:t xml:space="preserve">1.6. </w:t>
      </w:r>
      <w:r>
        <w:rPr>
          <w:rFonts w:eastAsia="Times New Roman"/>
          <w:sz w:val="28"/>
          <w:szCs w:val="28"/>
        </w:rPr>
        <w:t>Министров Российской Федерации назначает утверждённый Госу-дарственной Думой Председатель Правительства РФ.</w:t>
      </w:r>
    </w:p>
    <w:p w:rsidR="00A86F36" w:rsidRDefault="002A0CC7">
      <w:pPr>
        <w:spacing w:line="262" w:lineRule="auto"/>
        <w:ind w:left="146" w:right="20"/>
        <w:jc w:val="both"/>
        <w:rPr>
          <w:sz w:val="20"/>
          <w:szCs w:val="20"/>
        </w:rPr>
      </w:pPr>
      <w:r>
        <w:rPr>
          <w:rFonts w:eastAsia="Times New Roman"/>
          <w:b/>
          <w:bCs/>
          <w:sz w:val="28"/>
          <w:szCs w:val="28"/>
        </w:rPr>
        <w:t xml:space="preserve">1.7. </w:t>
      </w:r>
      <w:r>
        <w:rPr>
          <w:rFonts w:eastAsia="Times New Roman"/>
          <w:sz w:val="28"/>
          <w:szCs w:val="28"/>
        </w:rPr>
        <w:t>Призыв граждан на военную службу в РФ осуществляется наосновании постановления Правительства РФ.</w:t>
      </w:r>
    </w:p>
    <w:p w:rsidR="00A86F36" w:rsidRDefault="00A86F36">
      <w:pPr>
        <w:spacing w:line="1" w:lineRule="exact"/>
        <w:rPr>
          <w:sz w:val="24"/>
          <w:szCs w:val="24"/>
        </w:rPr>
      </w:pPr>
    </w:p>
    <w:p w:rsidR="00A86F36" w:rsidRDefault="002A0CC7">
      <w:pPr>
        <w:spacing w:line="241" w:lineRule="auto"/>
        <w:ind w:left="146"/>
        <w:jc w:val="both"/>
        <w:rPr>
          <w:sz w:val="20"/>
          <w:szCs w:val="20"/>
        </w:rPr>
      </w:pPr>
      <w:r>
        <w:rPr>
          <w:rFonts w:eastAsia="Times New Roman"/>
          <w:b/>
          <w:bCs/>
          <w:sz w:val="28"/>
          <w:szCs w:val="28"/>
        </w:rPr>
        <w:t xml:space="preserve">1.8. </w:t>
      </w:r>
      <w:r>
        <w:rPr>
          <w:rFonts w:eastAsia="Times New Roman"/>
          <w:sz w:val="28"/>
          <w:szCs w:val="28"/>
        </w:rPr>
        <w:t>В РФ заработная плата работников на основном месте работы должнавыплачиваться два раза в месяц.</w:t>
      </w:r>
    </w:p>
    <w:p w:rsidR="00A86F36" w:rsidRDefault="00A86F36">
      <w:pPr>
        <w:spacing w:line="42" w:lineRule="exact"/>
        <w:rPr>
          <w:sz w:val="24"/>
          <w:szCs w:val="24"/>
        </w:rPr>
      </w:pPr>
    </w:p>
    <w:p w:rsidR="00A86F36" w:rsidRDefault="002A0CC7">
      <w:pPr>
        <w:numPr>
          <w:ilvl w:val="0"/>
          <w:numId w:val="4"/>
        </w:numPr>
        <w:tabs>
          <w:tab w:val="left" w:pos="714"/>
        </w:tabs>
        <w:spacing w:line="241" w:lineRule="auto"/>
        <w:ind w:left="6" w:hanging="6"/>
        <w:rPr>
          <w:rFonts w:eastAsia="Times New Roman"/>
          <w:b/>
          <w:bCs/>
          <w:sz w:val="32"/>
          <w:szCs w:val="32"/>
        </w:rPr>
      </w:pPr>
      <w:r>
        <w:rPr>
          <w:rFonts w:eastAsia="Times New Roman"/>
          <w:sz w:val="28"/>
          <w:szCs w:val="28"/>
        </w:rPr>
        <w:t>Что объединяет приведённые ниже понятия? Дайте максимально точный ответ и запишите на бланке работы.</w:t>
      </w:r>
    </w:p>
    <w:p w:rsidR="00A86F36" w:rsidRDefault="00A86F36">
      <w:pPr>
        <w:spacing w:line="13" w:lineRule="exact"/>
        <w:rPr>
          <w:rFonts w:eastAsia="Times New Roman"/>
          <w:b/>
          <w:bCs/>
          <w:sz w:val="32"/>
          <w:szCs w:val="32"/>
        </w:rPr>
      </w:pPr>
    </w:p>
    <w:p w:rsidR="00A86F36" w:rsidRDefault="002A0CC7">
      <w:pPr>
        <w:ind w:left="6"/>
        <w:rPr>
          <w:rFonts w:eastAsia="Times New Roman"/>
          <w:b/>
          <w:bCs/>
          <w:sz w:val="32"/>
          <w:szCs w:val="32"/>
        </w:rPr>
      </w:pPr>
      <w:r>
        <w:rPr>
          <w:rFonts w:eastAsia="Times New Roman"/>
          <w:i/>
          <w:iCs/>
          <w:sz w:val="28"/>
          <w:szCs w:val="28"/>
        </w:rPr>
        <w:t>Стиляги, байкеры, футбольные фанаты, хиппи.</w:t>
      </w:r>
    </w:p>
    <w:p w:rsidR="00A86F36" w:rsidRDefault="00A86F36">
      <w:pPr>
        <w:spacing w:line="44" w:lineRule="exact"/>
        <w:rPr>
          <w:rFonts w:eastAsia="Times New Roman"/>
          <w:b/>
          <w:bCs/>
          <w:sz w:val="32"/>
          <w:szCs w:val="32"/>
        </w:rPr>
      </w:pPr>
    </w:p>
    <w:p w:rsidR="00A86F36" w:rsidRDefault="002A0CC7">
      <w:pPr>
        <w:numPr>
          <w:ilvl w:val="0"/>
          <w:numId w:val="4"/>
        </w:numPr>
        <w:tabs>
          <w:tab w:val="left" w:pos="714"/>
        </w:tabs>
        <w:ind w:left="6" w:hanging="6"/>
        <w:rPr>
          <w:rFonts w:eastAsia="Times New Roman"/>
          <w:b/>
          <w:bCs/>
          <w:sz w:val="32"/>
          <w:szCs w:val="32"/>
        </w:rPr>
      </w:pPr>
      <w:r>
        <w:rPr>
          <w:rFonts w:eastAsia="Times New Roman"/>
          <w:sz w:val="28"/>
          <w:szCs w:val="28"/>
        </w:rPr>
        <w:t>Что объединяет приведённые ниже понятия? Дайте максимально точный ответ и запишите на бланке работы.</w:t>
      </w:r>
    </w:p>
    <w:p w:rsidR="00A86F36" w:rsidRDefault="00A86F36">
      <w:pPr>
        <w:spacing w:line="77" w:lineRule="exact"/>
        <w:rPr>
          <w:sz w:val="24"/>
          <w:szCs w:val="24"/>
        </w:rPr>
      </w:pPr>
    </w:p>
    <w:p w:rsidR="00A86F36" w:rsidRDefault="002A0CC7">
      <w:pPr>
        <w:ind w:left="6" w:right="20"/>
        <w:rPr>
          <w:sz w:val="20"/>
          <w:szCs w:val="20"/>
        </w:rPr>
      </w:pPr>
      <w:r>
        <w:rPr>
          <w:rFonts w:eastAsia="Times New Roman"/>
          <w:i/>
          <w:iCs/>
          <w:sz w:val="28"/>
          <w:szCs w:val="28"/>
        </w:rPr>
        <w:t>Изготовление, клад, находка, приобретательская давность, сделка об отчуждении.</w:t>
      </w:r>
    </w:p>
    <w:p w:rsidR="00A86F36" w:rsidRDefault="00A86F36">
      <w:pPr>
        <w:spacing w:line="42" w:lineRule="exact"/>
        <w:rPr>
          <w:sz w:val="24"/>
          <w:szCs w:val="24"/>
        </w:rPr>
      </w:pPr>
    </w:p>
    <w:p w:rsidR="00A86F36" w:rsidRDefault="002A0CC7">
      <w:pPr>
        <w:numPr>
          <w:ilvl w:val="0"/>
          <w:numId w:val="5"/>
        </w:numPr>
        <w:tabs>
          <w:tab w:val="left" w:pos="714"/>
        </w:tabs>
        <w:ind w:left="6" w:right="20" w:hanging="6"/>
        <w:jc w:val="both"/>
        <w:rPr>
          <w:rFonts w:eastAsia="Times New Roman"/>
          <w:b/>
          <w:bCs/>
          <w:sz w:val="32"/>
          <w:szCs w:val="32"/>
        </w:rPr>
      </w:pPr>
      <w:r>
        <w:rPr>
          <w:rFonts w:eastAsia="Times New Roman"/>
          <w:sz w:val="28"/>
          <w:szCs w:val="28"/>
        </w:rPr>
        <w:t>Дайте краткое обоснование рядов (что объединяет перечисленные элементы) и укажите, какой из элементов является лишним по данному основанию. Ответы запишите на бланке работы.</w:t>
      </w:r>
    </w:p>
    <w:p w:rsidR="00A86F36" w:rsidRDefault="00A86F36">
      <w:pPr>
        <w:spacing w:line="78" w:lineRule="exact"/>
        <w:rPr>
          <w:sz w:val="24"/>
          <w:szCs w:val="24"/>
        </w:rPr>
      </w:pPr>
    </w:p>
    <w:p w:rsidR="00A86F36" w:rsidRDefault="002A0CC7">
      <w:pPr>
        <w:spacing w:line="257" w:lineRule="auto"/>
        <w:ind w:left="6"/>
        <w:jc w:val="both"/>
        <w:rPr>
          <w:sz w:val="20"/>
          <w:szCs w:val="20"/>
        </w:rPr>
      </w:pPr>
      <w:r>
        <w:rPr>
          <w:rFonts w:eastAsia="Times New Roman"/>
          <w:i/>
          <w:iCs/>
          <w:sz w:val="28"/>
          <w:szCs w:val="28"/>
        </w:rPr>
        <w:t>Количество потребителей на рынке, доходы потребителей, цены на взаимо-заменяемые и взаимодополняемые товары, вкусы потребителей, налог на прибыль.</w:t>
      </w:r>
    </w:p>
    <w:p w:rsidR="00A86F36" w:rsidRDefault="00A86F36">
      <w:pPr>
        <w:spacing w:line="20" w:lineRule="exact"/>
        <w:rPr>
          <w:sz w:val="24"/>
          <w:szCs w:val="24"/>
        </w:rPr>
      </w:pPr>
    </w:p>
    <w:p w:rsidR="00A86F36" w:rsidRDefault="00A86F36">
      <w:pPr>
        <w:spacing w:line="200" w:lineRule="exact"/>
        <w:rPr>
          <w:sz w:val="24"/>
          <w:szCs w:val="24"/>
        </w:rPr>
      </w:pPr>
    </w:p>
    <w:p w:rsidR="00A86F36" w:rsidRDefault="00A86F36">
      <w:pPr>
        <w:spacing w:line="200" w:lineRule="exact"/>
        <w:rPr>
          <w:sz w:val="24"/>
          <w:szCs w:val="24"/>
        </w:rPr>
      </w:pPr>
    </w:p>
    <w:p w:rsidR="00A86F36" w:rsidRDefault="00A86F36">
      <w:pPr>
        <w:spacing w:line="200" w:lineRule="exact"/>
        <w:rPr>
          <w:sz w:val="24"/>
          <w:szCs w:val="24"/>
        </w:rPr>
      </w:pPr>
    </w:p>
    <w:p w:rsidR="00A86F36" w:rsidRDefault="00A86F36">
      <w:pPr>
        <w:spacing w:line="200" w:lineRule="exact"/>
        <w:rPr>
          <w:sz w:val="24"/>
          <w:szCs w:val="24"/>
        </w:rPr>
      </w:pPr>
    </w:p>
    <w:p w:rsidR="00A86F36" w:rsidRDefault="00A86F36">
      <w:pPr>
        <w:spacing w:line="200" w:lineRule="exact"/>
        <w:rPr>
          <w:sz w:val="24"/>
          <w:szCs w:val="24"/>
        </w:rPr>
      </w:pPr>
    </w:p>
    <w:p w:rsidR="00A86F36" w:rsidRDefault="00A86F36">
      <w:pPr>
        <w:spacing w:line="224" w:lineRule="exact"/>
        <w:rPr>
          <w:sz w:val="24"/>
          <w:szCs w:val="24"/>
        </w:rPr>
      </w:pPr>
    </w:p>
    <w:p w:rsidR="00A86F36" w:rsidRDefault="002A0CC7">
      <w:pPr>
        <w:ind w:left="4626"/>
        <w:rPr>
          <w:sz w:val="20"/>
          <w:szCs w:val="20"/>
        </w:rPr>
      </w:pPr>
      <w:r>
        <w:rPr>
          <w:rFonts w:eastAsia="Times New Roman"/>
          <w:sz w:val="24"/>
          <w:szCs w:val="24"/>
        </w:rPr>
        <w:t>1</w:t>
      </w:r>
    </w:p>
    <w:p w:rsidR="00A86F36" w:rsidRDefault="00A86F36">
      <w:pPr>
        <w:sectPr w:rsidR="00A86F36">
          <w:pgSz w:w="11900" w:h="16840"/>
          <w:pgMar w:top="1396" w:right="1404" w:bottom="452" w:left="1134" w:header="0" w:footer="0" w:gutter="0"/>
          <w:cols w:space="720" w:equalWidth="0">
            <w:col w:w="9366"/>
          </w:cols>
        </w:sectPr>
      </w:pPr>
    </w:p>
    <w:p w:rsidR="00A86F36" w:rsidRDefault="002A0CC7">
      <w:pPr>
        <w:ind w:right="140"/>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A86F36" w:rsidRDefault="002A0CC7">
      <w:pPr>
        <w:ind w:right="140"/>
        <w:jc w:val="center"/>
        <w:rPr>
          <w:sz w:val="20"/>
          <w:szCs w:val="20"/>
        </w:rPr>
      </w:pPr>
      <w:r>
        <w:rPr>
          <w:rFonts w:eastAsia="Times New Roman"/>
          <w:sz w:val="24"/>
          <w:szCs w:val="24"/>
        </w:rPr>
        <w:t>Муниципальный этап. 9 класс.</w:t>
      </w:r>
    </w:p>
    <w:p w:rsidR="00A86F36" w:rsidRDefault="00A86F36">
      <w:pPr>
        <w:spacing w:line="184" w:lineRule="exact"/>
        <w:rPr>
          <w:sz w:val="20"/>
          <w:szCs w:val="20"/>
        </w:rPr>
      </w:pPr>
    </w:p>
    <w:p w:rsidR="00A86F36" w:rsidRDefault="002A0CC7">
      <w:pPr>
        <w:numPr>
          <w:ilvl w:val="0"/>
          <w:numId w:val="6"/>
        </w:numPr>
        <w:tabs>
          <w:tab w:val="left" w:pos="828"/>
        </w:tabs>
        <w:ind w:left="120" w:right="120" w:hanging="6"/>
        <w:jc w:val="both"/>
        <w:rPr>
          <w:rFonts w:eastAsia="Times New Roman"/>
          <w:b/>
          <w:bCs/>
          <w:sz w:val="32"/>
          <w:szCs w:val="32"/>
        </w:rPr>
      </w:pPr>
      <w:r>
        <w:rPr>
          <w:rFonts w:eastAsia="Times New Roman"/>
          <w:sz w:val="28"/>
          <w:szCs w:val="28"/>
        </w:rPr>
        <w:t>Дайте краткое обоснование рядов (что объединяет перечисленные элементы) и укажите, какой из элементов является лишним по данному основанию. Ответы запишите на бланке работы.</w:t>
      </w:r>
    </w:p>
    <w:p w:rsidR="00A86F36" w:rsidRDefault="00A86F36">
      <w:pPr>
        <w:spacing w:line="76" w:lineRule="exact"/>
        <w:rPr>
          <w:sz w:val="20"/>
          <w:szCs w:val="20"/>
        </w:rPr>
      </w:pPr>
    </w:p>
    <w:p w:rsidR="00A86F36" w:rsidRDefault="002A0CC7">
      <w:pPr>
        <w:spacing w:line="275" w:lineRule="auto"/>
        <w:ind w:left="120" w:right="120"/>
        <w:rPr>
          <w:sz w:val="20"/>
          <w:szCs w:val="20"/>
        </w:rPr>
      </w:pPr>
      <w:r>
        <w:rPr>
          <w:rFonts w:eastAsia="Times New Roman"/>
          <w:i/>
          <w:iCs/>
          <w:sz w:val="28"/>
          <w:szCs w:val="28"/>
        </w:rPr>
        <w:t>Возмещение морального вреда, возмещение упущенной выгоды, неустойка, потеря задатка, увольнение.</w:t>
      </w:r>
    </w:p>
    <w:p w:rsidR="00A86F36" w:rsidRDefault="00A86F36">
      <w:pPr>
        <w:spacing w:line="21" w:lineRule="exact"/>
        <w:rPr>
          <w:sz w:val="20"/>
          <w:szCs w:val="20"/>
        </w:rPr>
      </w:pPr>
    </w:p>
    <w:tbl>
      <w:tblPr>
        <w:tblW w:w="0" w:type="auto"/>
        <w:tblLayout w:type="fixed"/>
        <w:tblCellMar>
          <w:left w:w="0" w:type="dxa"/>
          <w:right w:w="0" w:type="dxa"/>
        </w:tblCellMar>
        <w:tblLook w:val="04A0"/>
      </w:tblPr>
      <w:tblGrid>
        <w:gridCol w:w="580"/>
        <w:gridCol w:w="1660"/>
        <w:gridCol w:w="1720"/>
        <w:gridCol w:w="1240"/>
        <w:gridCol w:w="1920"/>
        <w:gridCol w:w="1260"/>
        <w:gridCol w:w="1200"/>
        <w:gridCol w:w="20"/>
      </w:tblGrid>
      <w:tr w:rsidR="00A86F36">
        <w:trPr>
          <w:trHeight w:val="376"/>
        </w:trPr>
        <w:tc>
          <w:tcPr>
            <w:tcW w:w="580" w:type="dxa"/>
            <w:vAlign w:val="bottom"/>
          </w:tcPr>
          <w:p w:rsidR="00A86F36" w:rsidRDefault="002A0CC7">
            <w:pPr>
              <w:ind w:left="120"/>
              <w:rPr>
                <w:sz w:val="20"/>
                <w:szCs w:val="20"/>
              </w:rPr>
            </w:pPr>
            <w:r>
              <w:rPr>
                <w:rFonts w:eastAsia="Times New Roman"/>
                <w:b/>
                <w:bCs/>
                <w:sz w:val="32"/>
                <w:szCs w:val="32"/>
              </w:rPr>
              <w:t>6.</w:t>
            </w:r>
          </w:p>
        </w:tc>
        <w:tc>
          <w:tcPr>
            <w:tcW w:w="1660" w:type="dxa"/>
            <w:vAlign w:val="bottom"/>
          </w:tcPr>
          <w:p w:rsidR="00A86F36" w:rsidRDefault="002A0CC7">
            <w:pPr>
              <w:ind w:left="240"/>
              <w:rPr>
                <w:sz w:val="20"/>
                <w:szCs w:val="20"/>
              </w:rPr>
            </w:pPr>
            <w:r>
              <w:rPr>
                <w:rFonts w:eastAsia="Times New Roman"/>
                <w:sz w:val="28"/>
                <w:szCs w:val="28"/>
              </w:rPr>
              <w:t>Соотнесите</w:t>
            </w:r>
          </w:p>
        </w:tc>
        <w:tc>
          <w:tcPr>
            <w:tcW w:w="1720" w:type="dxa"/>
            <w:vAlign w:val="bottom"/>
          </w:tcPr>
          <w:p w:rsidR="00A86F36" w:rsidRDefault="002A0CC7">
            <w:pPr>
              <w:ind w:left="380"/>
              <w:rPr>
                <w:sz w:val="20"/>
                <w:szCs w:val="20"/>
              </w:rPr>
            </w:pPr>
            <w:r>
              <w:rPr>
                <w:rFonts w:eastAsia="Times New Roman"/>
                <w:w w:val="99"/>
                <w:sz w:val="28"/>
                <w:szCs w:val="28"/>
              </w:rPr>
              <w:t>фрагменты</w:t>
            </w:r>
          </w:p>
        </w:tc>
        <w:tc>
          <w:tcPr>
            <w:tcW w:w="3160" w:type="dxa"/>
            <w:gridSpan w:val="2"/>
            <w:vAlign w:val="bottom"/>
          </w:tcPr>
          <w:p w:rsidR="00A86F36" w:rsidRDefault="002A0CC7">
            <w:pPr>
              <w:ind w:left="420"/>
              <w:rPr>
                <w:sz w:val="20"/>
                <w:szCs w:val="20"/>
              </w:rPr>
            </w:pPr>
            <w:r>
              <w:rPr>
                <w:rFonts w:eastAsia="Times New Roman"/>
                <w:sz w:val="28"/>
                <w:szCs w:val="28"/>
              </w:rPr>
              <w:t>сочинений   учёных</w:t>
            </w:r>
          </w:p>
        </w:tc>
        <w:tc>
          <w:tcPr>
            <w:tcW w:w="2460" w:type="dxa"/>
            <w:gridSpan w:val="2"/>
            <w:vAlign w:val="bottom"/>
          </w:tcPr>
          <w:p w:rsidR="00A86F36" w:rsidRDefault="002A0CC7">
            <w:pPr>
              <w:jc w:val="right"/>
              <w:rPr>
                <w:sz w:val="20"/>
                <w:szCs w:val="20"/>
              </w:rPr>
            </w:pPr>
            <w:r>
              <w:rPr>
                <w:rFonts w:eastAsia="Times New Roman"/>
                <w:sz w:val="28"/>
                <w:szCs w:val="28"/>
              </w:rPr>
              <w:t>–    экономистов</w:t>
            </w:r>
          </w:p>
        </w:tc>
        <w:tc>
          <w:tcPr>
            <w:tcW w:w="0" w:type="dxa"/>
            <w:vAlign w:val="bottom"/>
          </w:tcPr>
          <w:p w:rsidR="00A86F36" w:rsidRDefault="00A86F36">
            <w:pPr>
              <w:rPr>
                <w:sz w:val="1"/>
                <w:szCs w:val="1"/>
              </w:rPr>
            </w:pPr>
          </w:p>
        </w:tc>
      </w:tr>
      <w:tr w:rsidR="00A86F36">
        <w:trPr>
          <w:trHeight w:val="322"/>
        </w:trPr>
        <w:tc>
          <w:tcPr>
            <w:tcW w:w="2240" w:type="dxa"/>
            <w:gridSpan w:val="2"/>
            <w:vAlign w:val="bottom"/>
          </w:tcPr>
          <w:p w:rsidR="00A86F36" w:rsidRDefault="002A0CC7">
            <w:pPr>
              <w:ind w:left="120"/>
              <w:rPr>
                <w:sz w:val="20"/>
                <w:szCs w:val="20"/>
              </w:rPr>
            </w:pPr>
            <w:r>
              <w:rPr>
                <w:rFonts w:eastAsia="Times New Roman"/>
                <w:sz w:val="28"/>
                <w:szCs w:val="28"/>
              </w:rPr>
              <w:t>и экономические</w:t>
            </w:r>
          </w:p>
        </w:tc>
        <w:tc>
          <w:tcPr>
            <w:tcW w:w="1720" w:type="dxa"/>
            <w:vAlign w:val="bottom"/>
          </w:tcPr>
          <w:p w:rsidR="00A86F36" w:rsidRDefault="002A0CC7">
            <w:pPr>
              <w:ind w:left="360"/>
              <w:rPr>
                <w:sz w:val="20"/>
                <w:szCs w:val="20"/>
              </w:rPr>
            </w:pPr>
            <w:r>
              <w:rPr>
                <w:rFonts w:eastAsia="Times New Roman"/>
                <w:sz w:val="28"/>
                <w:szCs w:val="28"/>
              </w:rPr>
              <w:t>учения.</w:t>
            </w:r>
          </w:p>
        </w:tc>
        <w:tc>
          <w:tcPr>
            <w:tcW w:w="1240" w:type="dxa"/>
            <w:vAlign w:val="bottom"/>
          </w:tcPr>
          <w:p w:rsidR="00A86F36" w:rsidRDefault="002A0CC7">
            <w:pPr>
              <w:ind w:right="100"/>
              <w:jc w:val="right"/>
              <w:rPr>
                <w:sz w:val="20"/>
                <w:szCs w:val="20"/>
              </w:rPr>
            </w:pPr>
            <w:r>
              <w:rPr>
                <w:rFonts w:eastAsia="Times New Roman"/>
                <w:w w:val="99"/>
                <w:sz w:val="28"/>
                <w:szCs w:val="28"/>
              </w:rPr>
              <w:t>Внесите</w:t>
            </w:r>
          </w:p>
        </w:tc>
        <w:tc>
          <w:tcPr>
            <w:tcW w:w="1920" w:type="dxa"/>
            <w:vAlign w:val="bottom"/>
          </w:tcPr>
          <w:p w:rsidR="00A86F36" w:rsidRDefault="002A0CC7">
            <w:pPr>
              <w:ind w:left="220"/>
              <w:rPr>
                <w:sz w:val="20"/>
                <w:szCs w:val="20"/>
              </w:rPr>
            </w:pPr>
            <w:r>
              <w:rPr>
                <w:rFonts w:eastAsia="Times New Roman"/>
                <w:sz w:val="28"/>
                <w:szCs w:val="28"/>
              </w:rPr>
              <w:t>порядковые</w:t>
            </w:r>
          </w:p>
        </w:tc>
        <w:tc>
          <w:tcPr>
            <w:tcW w:w="1260" w:type="dxa"/>
            <w:vAlign w:val="bottom"/>
          </w:tcPr>
          <w:p w:rsidR="00A86F36" w:rsidRDefault="002A0CC7">
            <w:pPr>
              <w:ind w:left="180"/>
              <w:rPr>
                <w:sz w:val="20"/>
                <w:szCs w:val="20"/>
              </w:rPr>
            </w:pPr>
            <w:r>
              <w:rPr>
                <w:rFonts w:eastAsia="Times New Roman"/>
                <w:sz w:val="28"/>
                <w:szCs w:val="28"/>
              </w:rPr>
              <w:t>номера</w:t>
            </w:r>
          </w:p>
        </w:tc>
        <w:tc>
          <w:tcPr>
            <w:tcW w:w="1200" w:type="dxa"/>
            <w:vAlign w:val="bottom"/>
          </w:tcPr>
          <w:p w:rsidR="00A86F36" w:rsidRDefault="002A0CC7">
            <w:pPr>
              <w:jc w:val="right"/>
              <w:rPr>
                <w:sz w:val="20"/>
                <w:szCs w:val="20"/>
              </w:rPr>
            </w:pPr>
            <w:r>
              <w:rPr>
                <w:rFonts w:eastAsia="Times New Roman"/>
                <w:sz w:val="28"/>
                <w:szCs w:val="28"/>
              </w:rPr>
              <w:t>учений</w:t>
            </w:r>
          </w:p>
        </w:tc>
        <w:tc>
          <w:tcPr>
            <w:tcW w:w="0" w:type="dxa"/>
            <w:vAlign w:val="bottom"/>
          </w:tcPr>
          <w:p w:rsidR="00A86F36" w:rsidRDefault="00A86F36">
            <w:pPr>
              <w:rPr>
                <w:sz w:val="1"/>
                <w:szCs w:val="1"/>
              </w:rPr>
            </w:pPr>
          </w:p>
        </w:tc>
      </w:tr>
      <w:tr w:rsidR="00A86F36">
        <w:trPr>
          <w:trHeight w:val="344"/>
        </w:trPr>
        <w:tc>
          <w:tcPr>
            <w:tcW w:w="7120" w:type="dxa"/>
            <w:gridSpan w:val="5"/>
            <w:tcBorders>
              <w:bottom w:val="single" w:sz="8" w:space="0" w:color="auto"/>
            </w:tcBorders>
            <w:vAlign w:val="bottom"/>
          </w:tcPr>
          <w:p w:rsidR="00A86F36" w:rsidRDefault="002A0CC7">
            <w:pPr>
              <w:ind w:left="120"/>
              <w:rPr>
                <w:sz w:val="20"/>
                <w:szCs w:val="20"/>
              </w:rPr>
            </w:pPr>
            <w:r>
              <w:rPr>
                <w:rFonts w:eastAsia="Times New Roman"/>
                <w:sz w:val="28"/>
                <w:szCs w:val="28"/>
              </w:rPr>
              <w:t>в соответствующие графы таблицы в бланке работы.</w:t>
            </w:r>
          </w:p>
        </w:tc>
        <w:tc>
          <w:tcPr>
            <w:tcW w:w="1260" w:type="dxa"/>
            <w:tcBorders>
              <w:bottom w:val="single" w:sz="8" w:space="0" w:color="auto"/>
            </w:tcBorders>
            <w:vAlign w:val="bottom"/>
          </w:tcPr>
          <w:p w:rsidR="00A86F36" w:rsidRDefault="00A86F36">
            <w:pPr>
              <w:rPr>
                <w:sz w:val="24"/>
                <w:szCs w:val="24"/>
              </w:rPr>
            </w:pPr>
          </w:p>
        </w:tc>
        <w:tc>
          <w:tcPr>
            <w:tcW w:w="1200" w:type="dxa"/>
            <w:tcBorders>
              <w:bottom w:val="single" w:sz="8" w:space="0" w:color="auto"/>
            </w:tcBorders>
            <w:vAlign w:val="bottom"/>
          </w:tcPr>
          <w:p w:rsidR="00A86F36" w:rsidRDefault="00A86F36">
            <w:pPr>
              <w:rPr>
                <w:sz w:val="24"/>
                <w:szCs w:val="24"/>
              </w:rPr>
            </w:pPr>
          </w:p>
        </w:tc>
        <w:tc>
          <w:tcPr>
            <w:tcW w:w="0" w:type="dxa"/>
            <w:vAlign w:val="bottom"/>
          </w:tcPr>
          <w:p w:rsidR="00A86F36" w:rsidRDefault="00A86F36">
            <w:pPr>
              <w:rPr>
                <w:sz w:val="1"/>
                <w:szCs w:val="1"/>
              </w:rPr>
            </w:pPr>
          </w:p>
        </w:tc>
      </w:tr>
      <w:tr w:rsidR="00A86F36">
        <w:trPr>
          <w:trHeight w:val="290"/>
        </w:trPr>
        <w:tc>
          <w:tcPr>
            <w:tcW w:w="580" w:type="dxa"/>
            <w:vAlign w:val="bottom"/>
          </w:tcPr>
          <w:p w:rsidR="00A86F36" w:rsidRDefault="00A86F36">
            <w:pPr>
              <w:rPr>
                <w:sz w:val="24"/>
                <w:szCs w:val="24"/>
              </w:rPr>
            </w:pPr>
          </w:p>
        </w:tc>
        <w:tc>
          <w:tcPr>
            <w:tcW w:w="1660" w:type="dxa"/>
            <w:vAlign w:val="bottom"/>
          </w:tcPr>
          <w:p w:rsidR="00A86F36" w:rsidRDefault="00A86F36">
            <w:pPr>
              <w:rPr>
                <w:sz w:val="24"/>
                <w:szCs w:val="24"/>
              </w:rPr>
            </w:pPr>
          </w:p>
        </w:tc>
        <w:tc>
          <w:tcPr>
            <w:tcW w:w="2960" w:type="dxa"/>
            <w:gridSpan w:val="2"/>
            <w:vMerge w:val="restart"/>
            <w:vAlign w:val="bottom"/>
          </w:tcPr>
          <w:p w:rsidR="00A86F36" w:rsidRDefault="002A0CC7">
            <w:pPr>
              <w:ind w:right="80"/>
              <w:jc w:val="right"/>
              <w:rPr>
                <w:sz w:val="20"/>
                <w:szCs w:val="20"/>
              </w:rPr>
            </w:pPr>
            <w:r>
              <w:rPr>
                <w:rFonts w:eastAsia="Times New Roman"/>
                <w:sz w:val="28"/>
                <w:szCs w:val="28"/>
              </w:rPr>
              <w:t>Фрагменты сочинений</w:t>
            </w:r>
          </w:p>
        </w:tc>
        <w:tc>
          <w:tcPr>
            <w:tcW w:w="1920" w:type="dxa"/>
            <w:vAlign w:val="bottom"/>
          </w:tcPr>
          <w:p w:rsidR="00A86F36" w:rsidRDefault="00A86F36">
            <w:pPr>
              <w:rPr>
                <w:sz w:val="24"/>
                <w:szCs w:val="24"/>
              </w:rPr>
            </w:pPr>
          </w:p>
        </w:tc>
        <w:tc>
          <w:tcPr>
            <w:tcW w:w="2460" w:type="dxa"/>
            <w:gridSpan w:val="2"/>
            <w:vAlign w:val="bottom"/>
          </w:tcPr>
          <w:p w:rsidR="00A86F36" w:rsidRDefault="002A0CC7">
            <w:pPr>
              <w:spacing w:line="289" w:lineRule="exact"/>
              <w:ind w:left="200"/>
              <w:jc w:val="center"/>
              <w:rPr>
                <w:sz w:val="20"/>
                <w:szCs w:val="20"/>
              </w:rPr>
            </w:pPr>
            <w:r>
              <w:rPr>
                <w:rFonts w:eastAsia="Times New Roman"/>
                <w:sz w:val="28"/>
                <w:szCs w:val="28"/>
              </w:rPr>
              <w:t>Экономические</w:t>
            </w:r>
          </w:p>
        </w:tc>
        <w:tc>
          <w:tcPr>
            <w:tcW w:w="0" w:type="dxa"/>
            <w:vAlign w:val="bottom"/>
          </w:tcPr>
          <w:p w:rsidR="00A86F36" w:rsidRDefault="00A86F36">
            <w:pPr>
              <w:rPr>
                <w:sz w:val="1"/>
                <w:szCs w:val="1"/>
              </w:rPr>
            </w:pPr>
          </w:p>
        </w:tc>
      </w:tr>
      <w:tr w:rsidR="00A86F36">
        <w:trPr>
          <w:trHeight w:val="203"/>
        </w:trPr>
        <w:tc>
          <w:tcPr>
            <w:tcW w:w="580" w:type="dxa"/>
            <w:vAlign w:val="bottom"/>
          </w:tcPr>
          <w:p w:rsidR="00A86F36" w:rsidRDefault="00A86F36">
            <w:pPr>
              <w:rPr>
                <w:sz w:val="17"/>
                <w:szCs w:val="17"/>
              </w:rPr>
            </w:pPr>
          </w:p>
        </w:tc>
        <w:tc>
          <w:tcPr>
            <w:tcW w:w="1660" w:type="dxa"/>
            <w:vAlign w:val="bottom"/>
          </w:tcPr>
          <w:p w:rsidR="00A86F36" w:rsidRDefault="00A86F36">
            <w:pPr>
              <w:rPr>
                <w:sz w:val="17"/>
                <w:szCs w:val="17"/>
              </w:rPr>
            </w:pPr>
          </w:p>
        </w:tc>
        <w:tc>
          <w:tcPr>
            <w:tcW w:w="2960" w:type="dxa"/>
            <w:gridSpan w:val="2"/>
            <w:vMerge/>
            <w:vAlign w:val="bottom"/>
          </w:tcPr>
          <w:p w:rsidR="00A86F36" w:rsidRDefault="00A86F36">
            <w:pPr>
              <w:rPr>
                <w:sz w:val="17"/>
                <w:szCs w:val="17"/>
              </w:rPr>
            </w:pPr>
          </w:p>
        </w:tc>
        <w:tc>
          <w:tcPr>
            <w:tcW w:w="1920" w:type="dxa"/>
            <w:vAlign w:val="bottom"/>
          </w:tcPr>
          <w:p w:rsidR="00A86F36" w:rsidRDefault="00A86F36">
            <w:pPr>
              <w:rPr>
                <w:sz w:val="17"/>
                <w:szCs w:val="17"/>
              </w:rPr>
            </w:pPr>
          </w:p>
        </w:tc>
        <w:tc>
          <w:tcPr>
            <w:tcW w:w="2460" w:type="dxa"/>
            <w:gridSpan w:val="2"/>
            <w:vMerge w:val="restart"/>
            <w:vAlign w:val="bottom"/>
          </w:tcPr>
          <w:p w:rsidR="00A86F36" w:rsidRDefault="002A0CC7">
            <w:pPr>
              <w:ind w:left="180"/>
              <w:jc w:val="center"/>
              <w:rPr>
                <w:sz w:val="20"/>
                <w:szCs w:val="20"/>
              </w:rPr>
            </w:pPr>
            <w:r>
              <w:rPr>
                <w:rFonts w:eastAsia="Times New Roman"/>
                <w:w w:val="98"/>
                <w:sz w:val="28"/>
                <w:szCs w:val="28"/>
              </w:rPr>
              <w:t>учения</w:t>
            </w:r>
          </w:p>
        </w:tc>
        <w:tc>
          <w:tcPr>
            <w:tcW w:w="0" w:type="dxa"/>
            <w:vAlign w:val="bottom"/>
          </w:tcPr>
          <w:p w:rsidR="00A86F36" w:rsidRDefault="00A86F36">
            <w:pPr>
              <w:rPr>
                <w:sz w:val="1"/>
                <w:szCs w:val="1"/>
              </w:rPr>
            </w:pPr>
          </w:p>
        </w:tc>
      </w:tr>
      <w:tr w:rsidR="00A86F36">
        <w:trPr>
          <w:trHeight w:val="161"/>
        </w:trPr>
        <w:tc>
          <w:tcPr>
            <w:tcW w:w="580" w:type="dxa"/>
            <w:vAlign w:val="bottom"/>
          </w:tcPr>
          <w:p w:rsidR="00A86F36" w:rsidRDefault="00A86F36">
            <w:pPr>
              <w:rPr>
                <w:sz w:val="13"/>
                <w:szCs w:val="13"/>
              </w:rPr>
            </w:pPr>
          </w:p>
        </w:tc>
        <w:tc>
          <w:tcPr>
            <w:tcW w:w="1660" w:type="dxa"/>
            <w:vAlign w:val="bottom"/>
          </w:tcPr>
          <w:p w:rsidR="00A86F36" w:rsidRDefault="00A86F36">
            <w:pPr>
              <w:rPr>
                <w:sz w:val="13"/>
                <w:szCs w:val="13"/>
              </w:rPr>
            </w:pPr>
          </w:p>
        </w:tc>
        <w:tc>
          <w:tcPr>
            <w:tcW w:w="1720" w:type="dxa"/>
            <w:vAlign w:val="bottom"/>
          </w:tcPr>
          <w:p w:rsidR="00A86F36" w:rsidRDefault="00A86F36">
            <w:pPr>
              <w:rPr>
                <w:sz w:val="13"/>
                <w:szCs w:val="13"/>
              </w:rPr>
            </w:pPr>
          </w:p>
        </w:tc>
        <w:tc>
          <w:tcPr>
            <w:tcW w:w="1240" w:type="dxa"/>
            <w:vAlign w:val="bottom"/>
          </w:tcPr>
          <w:p w:rsidR="00A86F36" w:rsidRDefault="00A86F36">
            <w:pPr>
              <w:rPr>
                <w:sz w:val="13"/>
                <w:szCs w:val="13"/>
              </w:rPr>
            </w:pPr>
          </w:p>
        </w:tc>
        <w:tc>
          <w:tcPr>
            <w:tcW w:w="1920" w:type="dxa"/>
            <w:vAlign w:val="bottom"/>
          </w:tcPr>
          <w:p w:rsidR="00A86F36" w:rsidRDefault="00A86F36">
            <w:pPr>
              <w:rPr>
                <w:sz w:val="13"/>
                <w:szCs w:val="13"/>
              </w:rPr>
            </w:pPr>
          </w:p>
        </w:tc>
        <w:tc>
          <w:tcPr>
            <w:tcW w:w="2460" w:type="dxa"/>
            <w:gridSpan w:val="2"/>
            <w:vMerge/>
            <w:vAlign w:val="bottom"/>
          </w:tcPr>
          <w:p w:rsidR="00A86F36" w:rsidRDefault="00A86F36">
            <w:pPr>
              <w:rPr>
                <w:sz w:val="13"/>
                <w:szCs w:val="13"/>
              </w:rPr>
            </w:pPr>
          </w:p>
        </w:tc>
        <w:tc>
          <w:tcPr>
            <w:tcW w:w="0" w:type="dxa"/>
            <w:vAlign w:val="bottom"/>
          </w:tcPr>
          <w:p w:rsidR="00A86F36" w:rsidRDefault="00A86F36">
            <w:pPr>
              <w:rPr>
                <w:sz w:val="1"/>
                <w:szCs w:val="1"/>
              </w:rPr>
            </w:pPr>
          </w:p>
        </w:tc>
      </w:tr>
    </w:tbl>
    <w:p w:rsidR="00A86F36" w:rsidRDefault="00CC0A15">
      <w:pPr>
        <w:spacing w:line="20" w:lineRule="exact"/>
        <w:rPr>
          <w:sz w:val="20"/>
          <w:szCs w:val="20"/>
        </w:rPr>
      </w:pPr>
      <w:r>
        <w:rPr>
          <w:noProof/>
          <w:sz w:val="20"/>
          <w:szCs w:val="20"/>
        </w:rPr>
        <w:pict>
          <v:line id="Shape 3" o:spid="_x0000_s1026" style="position:absolute;z-index:-251662336;visibility:visible;mso-position-horizontal-relative:text;mso-position-vertical-relative:text" from=".3pt,-33.65pt" to=".3pt,50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" o:allowincell="f" filled="t" strokeweight=".16931mm">
            <v:stroke joinstyle="miter"/>
            <o:lock v:ext="edit" shapetype="f"/>
          </v:line>
        </w:pict>
      </w:r>
      <w:r>
        <w:rPr>
          <w:noProof/>
          <w:sz w:val="20"/>
          <w:szCs w:val="20"/>
        </w:rPr>
        <w:pict>
          <v:line id="Shape 4" o:spid="_x0000_s1029" style="position:absolute;z-index:251655168;visibility:visible;mso-wrap-distance-left:0;mso-wrap-distance-right:0;mso-position-horizontal-relative:text;mso-position-vertical-relative:text" from="372.45pt,-33.65pt" to="372.45pt,501.45pt" o:allowincell="f" strokeweight=".16931mm"/>
        </w:pict>
      </w:r>
      <w:r>
        <w:rPr>
          <w:noProof/>
          <w:sz w:val="20"/>
          <w:szCs w:val="20"/>
        </w:rPr>
        <w:pict>
          <v:line id="Shape 5" o:spid="_x0000_s1030" style="position:absolute;z-index:251656192;visibility:visible;mso-wrap-distance-left:0;mso-wrap-distance-right:0;mso-position-horizontal-relative:text;mso-position-vertical-relative:text" from="478.9pt,-33.65pt" to="478.9pt,501.45pt" o:allowincell="f" strokeweight=".48pt"/>
        </w:pict>
      </w:r>
    </w:p>
    <w:p w:rsidR="00A86F36" w:rsidRDefault="00A86F36">
      <w:pPr>
        <w:spacing w:line="63" w:lineRule="exact"/>
        <w:rPr>
          <w:sz w:val="20"/>
          <w:szCs w:val="20"/>
        </w:rPr>
      </w:pPr>
    </w:p>
    <w:p w:rsidR="00A86F36" w:rsidRDefault="002A0CC7">
      <w:pPr>
        <w:ind w:left="120" w:right="40"/>
        <w:rPr>
          <w:sz w:val="20"/>
          <w:szCs w:val="20"/>
        </w:rPr>
      </w:pPr>
      <w:r>
        <w:rPr>
          <w:rFonts w:eastAsia="Times New Roman"/>
          <w:b/>
          <w:bCs/>
          <w:sz w:val="28"/>
          <w:szCs w:val="28"/>
        </w:rPr>
        <w:t xml:space="preserve">А) </w:t>
      </w:r>
      <w:r>
        <w:rPr>
          <w:rFonts w:eastAsia="Times New Roman"/>
          <w:sz w:val="28"/>
          <w:szCs w:val="28"/>
        </w:rPr>
        <w:t>Система рыночных экономических отношений не1)марксизмявляется совершенной и саморегулируемой, она внутренне 2) меркантилизм нестабильна, и её нормальным состоянием является 3) кейнсианство вынужденная безработица. Поэтому максимально 4) монетаризм возможную занятость и экономический рост может 5) физиократия обеспечить только активное вмешательство государства</w:t>
      </w:r>
    </w:p>
    <w:p w:rsidR="00A86F36" w:rsidRDefault="00CC0A15">
      <w:pPr>
        <w:spacing w:line="20" w:lineRule="exact"/>
        <w:rPr>
          <w:sz w:val="20"/>
          <w:szCs w:val="20"/>
        </w:rPr>
      </w:pPr>
      <w:r>
        <w:rPr>
          <w:noProof/>
          <w:sz w:val="20"/>
          <w:szCs w:val="20"/>
        </w:rPr>
        <w:pict>
          <v:line id="Shape 6" o:spid="_x0000_s1031" style="position:absolute;z-index:251657216;visibility:visible;mso-wrap-distance-left:0;mso-wrap-distance-right:0" from=".05pt,-95.45pt" to="479.15pt,-95.45pt" o:allowincell="f" strokeweight=".48pt"/>
        </w:pict>
      </w:r>
    </w:p>
    <w:p w:rsidR="00A86F36" w:rsidRDefault="002A0CC7">
      <w:pPr>
        <w:numPr>
          <w:ilvl w:val="0"/>
          <w:numId w:val="7"/>
        </w:numPr>
        <w:tabs>
          <w:tab w:val="left" w:pos="314"/>
        </w:tabs>
        <w:ind w:left="120" w:right="2440" w:hanging="6"/>
        <w:jc w:val="both"/>
        <w:rPr>
          <w:rFonts w:eastAsia="Times New Roman"/>
          <w:sz w:val="28"/>
          <w:szCs w:val="28"/>
        </w:rPr>
      </w:pPr>
      <w:r>
        <w:rPr>
          <w:rFonts w:eastAsia="Times New Roman"/>
          <w:sz w:val="28"/>
          <w:szCs w:val="28"/>
        </w:rPr>
        <w:t>функционирование рыночного хозяйства. Снизить уровень безработицы можно лишь путём расширения объёма совокупного спроса, для чего нужно поддержание устойчивого общего уровня денежной заработной платы. Ведь именно спрос на товары и услуги имеет</w:t>
      </w:r>
    </w:p>
    <w:p w:rsidR="00A86F36" w:rsidRDefault="00A86F36">
      <w:pPr>
        <w:spacing w:line="1" w:lineRule="exact"/>
        <w:rPr>
          <w:sz w:val="20"/>
          <w:szCs w:val="20"/>
        </w:rPr>
      </w:pPr>
    </w:p>
    <w:p w:rsidR="00A86F36" w:rsidRDefault="002A0CC7">
      <w:pPr>
        <w:spacing w:line="270" w:lineRule="auto"/>
        <w:ind w:left="120" w:right="2440"/>
        <w:jc w:val="both"/>
        <w:rPr>
          <w:sz w:val="20"/>
          <w:szCs w:val="20"/>
        </w:rPr>
      </w:pPr>
      <w:r>
        <w:rPr>
          <w:rFonts w:eastAsia="Times New Roman"/>
          <w:sz w:val="28"/>
          <w:szCs w:val="28"/>
        </w:rPr>
        <w:t>определяющее значение для объёма производства в экономике.</w:t>
      </w:r>
    </w:p>
    <w:p w:rsidR="00A86F36" w:rsidRDefault="00A86F36">
      <w:pPr>
        <w:spacing w:line="42" w:lineRule="exact"/>
        <w:rPr>
          <w:sz w:val="20"/>
          <w:szCs w:val="20"/>
        </w:rPr>
      </w:pPr>
    </w:p>
    <w:p w:rsidR="00A86F36" w:rsidRDefault="002A0CC7">
      <w:pPr>
        <w:spacing w:line="249" w:lineRule="auto"/>
        <w:ind w:left="120" w:right="2440"/>
        <w:jc w:val="both"/>
        <w:rPr>
          <w:sz w:val="20"/>
          <w:szCs w:val="20"/>
        </w:rPr>
      </w:pPr>
      <w:r>
        <w:rPr>
          <w:rFonts w:eastAsia="Times New Roman"/>
          <w:b/>
          <w:bCs/>
          <w:sz w:val="27"/>
          <w:szCs w:val="27"/>
        </w:rPr>
        <w:t xml:space="preserve">Б) </w:t>
      </w:r>
      <w:r>
        <w:rPr>
          <w:rFonts w:eastAsia="Times New Roman"/>
          <w:sz w:val="27"/>
          <w:szCs w:val="27"/>
        </w:rPr>
        <w:t>Рынки по своей сути стабильны при отсутствиизначительных непредвиденных колебаний денежной массы. Государственное вмешательство во многих случаях может скорее дестабилизировать экономику, чем способствовать её развитию. Рыночная экономика – саморегулирующая система, диспропорции и другие отрицательные её проявления связаны с избыточным присутствием государства в экономике. Поэтому регулирующая роль государства в экономике должна быть ограничена контролем над денежным обращением. Увеличение денежной массы в конечном итоге ведёт к росту цен и инфляции. Инфляция должна быть подавлена любыми средствами, в том числе и с помощью сокращения социальных программ. Естественный уровень безработицы позитивно влияет на экономику страны, удерживает</w:t>
      </w:r>
    </w:p>
    <w:p w:rsidR="00A86F36" w:rsidRDefault="00CC0A15">
      <w:pPr>
        <w:spacing w:line="20" w:lineRule="exact"/>
        <w:rPr>
          <w:sz w:val="20"/>
          <w:szCs w:val="20"/>
        </w:rPr>
      </w:pPr>
      <w:r>
        <w:rPr>
          <w:noProof/>
          <w:sz w:val="20"/>
          <w:szCs w:val="20"/>
        </w:rPr>
        <w:pict>
          <v:line id="Shape 7" o:spid="_x0000_s1032" style="position:absolute;z-index:251658240;visibility:visible;mso-wrap-distance-left:0;mso-wrap-distance-right:0" from=".05pt,-240.4pt" to="372.7pt,-240.4pt" o:allowincell="f" strokeweight=".48pt"/>
        </w:pict>
      </w:r>
    </w:p>
    <w:p w:rsidR="00A86F36" w:rsidRDefault="002A0CC7">
      <w:pPr>
        <w:tabs>
          <w:tab w:val="left" w:pos="1940"/>
          <w:tab w:val="left" w:pos="3400"/>
          <w:tab w:val="left" w:pos="4820"/>
          <w:tab w:val="left" w:pos="6460"/>
        </w:tabs>
        <w:ind w:left="120"/>
        <w:rPr>
          <w:sz w:val="20"/>
          <w:szCs w:val="20"/>
        </w:rPr>
      </w:pPr>
      <w:r>
        <w:rPr>
          <w:rFonts w:eastAsia="Times New Roman"/>
          <w:sz w:val="28"/>
          <w:szCs w:val="28"/>
        </w:rPr>
        <w:t>в стабильном</w:t>
      </w:r>
      <w:r>
        <w:rPr>
          <w:rFonts w:eastAsia="Times New Roman"/>
          <w:sz w:val="28"/>
          <w:szCs w:val="28"/>
        </w:rPr>
        <w:tab/>
        <w:t>состоянии</w:t>
      </w:r>
      <w:r>
        <w:rPr>
          <w:rFonts w:eastAsia="Times New Roman"/>
          <w:sz w:val="28"/>
          <w:szCs w:val="28"/>
        </w:rPr>
        <w:tab/>
        <w:t>реальную</w:t>
      </w:r>
      <w:r>
        <w:rPr>
          <w:rFonts w:eastAsia="Times New Roman"/>
          <w:sz w:val="28"/>
          <w:szCs w:val="28"/>
        </w:rPr>
        <w:tab/>
        <w:t>заработную</w:t>
      </w:r>
      <w:r>
        <w:rPr>
          <w:sz w:val="20"/>
          <w:szCs w:val="20"/>
        </w:rPr>
        <w:tab/>
      </w:r>
      <w:r>
        <w:rPr>
          <w:rFonts w:eastAsia="Times New Roman"/>
          <w:sz w:val="27"/>
          <w:szCs w:val="27"/>
        </w:rPr>
        <w:t>плату</w:t>
      </w:r>
    </w:p>
    <w:p w:rsidR="00A86F36" w:rsidRDefault="002A0CC7">
      <w:pPr>
        <w:ind w:left="120"/>
        <w:rPr>
          <w:sz w:val="20"/>
          <w:szCs w:val="20"/>
        </w:rPr>
      </w:pPr>
      <w:r>
        <w:rPr>
          <w:rFonts w:eastAsia="Times New Roman"/>
          <w:sz w:val="28"/>
          <w:szCs w:val="28"/>
        </w:rPr>
        <w:t>и уровень цен</w:t>
      </w:r>
    </w:p>
    <w:p w:rsidR="00A86F36" w:rsidRDefault="00CC0A15">
      <w:pPr>
        <w:spacing w:line="20" w:lineRule="exact"/>
        <w:rPr>
          <w:sz w:val="20"/>
          <w:szCs w:val="20"/>
        </w:rPr>
      </w:pPr>
      <w:r>
        <w:rPr>
          <w:noProof/>
          <w:sz w:val="20"/>
          <w:szCs w:val="20"/>
        </w:rPr>
        <w:pict>
          <v:line id="Shape 8" o:spid="_x0000_s1033" style="position:absolute;z-index:251659264;visibility:visible;mso-wrap-distance-left:0;mso-wrap-distance-right:0" from=".05pt,7.35pt" to="479.15pt,7.35pt" o:allowincell="f" strokeweight=".48pt"/>
        </w:pict>
      </w:r>
    </w:p>
    <w:p w:rsidR="00A86F36" w:rsidRDefault="00A86F36">
      <w:pPr>
        <w:sectPr w:rsidR="00A86F36">
          <w:pgSz w:w="11900" w:h="16840"/>
          <w:pgMar w:top="700" w:right="1304" w:bottom="176" w:left="1020" w:header="0" w:footer="0" w:gutter="0"/>
          <w:cols w:space="720" w:equalWidth="0">
            <w:col w:w="9580"/>
          </w:cols>
        </w:sect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346" w:lineRule="exact"/>
        <w:rPr>
          <w:sz w:val="20"/>
          <w:szCs w:val="20"/>
        </w:rPr>
      </w:pPr>
    </w:p>
    <w:p w:rsidR="00A86F36" w:rsidRDefault="002A0CC7">
      <w:pPr>
        <w:ind w:left="4740"/>
        <w:rPr>
          <w:sz w:val="20"/>
          <w:szCs w:val="20"/>
        </w:rPr>
      </w:pPr>
      <w:r>
        <w:rPr>
          <w:rFonts w:eastAsia="Times New Roman"/>
          <w:sz w:val="24"/>
          <w:szCs w:val="24"/>
        </w:rPr>
        <w:t>2</w:t>
      </w:r>
    </w:p>
    <w:p w:rsidR="00A86F36" w:rsidRDefault="00A86F36">
      <w:pPr>
        <w:sectPr w:rsidR="00A86F36">
          <w:type w:val="continuous"/>
          <w:pgSz w:w="11900" w:h="16840"/>
          <w:pgMar w:top="700" w:right="1304" w:bottom="176" w:left="1020" w:header="0" w:footer="0" w:gutter="0"/>
          <w:cols w:space="720" w:equalWidth="0">
            <w:col w:w="9580"/>
          </w:cols>
        </w:sectPr>
      </w:pPr>
    </w:p>
    <w:p w:rsidR="00A86F36" w:rsidRDefault="002A0CC7">
      <w:pPr>
        <w:ind w:right="220"/>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A86F36" w:rsidRDefault="002A0CC7">
      <w:pPr>
        <w:ind w:right="220"/>
        <w:jc w:val="center"/>
        <w:rPr>
          <w:sz w:val="20"/>
          <w:szCs w:val="20"/>
        </w:rPr>
      </w:pPr>
      <w:r>
        <w:rPr>
          <w:rFonts w:eastAsia="Times New Roman"/>
          <w:sz w:val="24"/>
          <w:szCs w:val="24"/>
        </w:rPr>
        <w:t>Муниципальный этап. 9 класс.</w:t>
      </w:r>
    </w:p>
    <w:p w:rsidR="00A86F36" w:rsidRDefault="00A86F36">
      <w:pPr>
        <w:spacing w:line="148" w:lineRule="exact"/>
        <w:rPr>
          <w:sz w:val="20"/>
          <w:szCs w:val="20"/>
        </w:rPr>
      </w:pPr>
    </w:p>
    <w:p w:rsidR="00A86F36" w:rsidRDefault="002A0CC7">
      <w:pPr>
        <w:ind w:left="120" w:right="2520"/>
        <w:jc w:val="both"/>
        <w:rPr>
          <w:sz w:val="20"/>
          <w:szCs w:val="20"/>
        </w:rPr>
      </w:pPr>
      <w:r>
        <w:rPr>
          <w:rFonts w:eastAsia="Times New Roman"/>
          <w:b/>
          <w:bCs/>
          <w:sz w:val="28"/>
          <w:szCs w:val="28"/>
        </w:rPr>
        <w:t xml:space="preserve">В) </w:t>
      </w:r>
      <w:r>
        <w:rPr>
          <w:rFonts w:eastAsia="Times New Roman"/>
          <w:sz w:val="28"/>
          <w:szCs w:val="28"/>
        </w:rPr>
        <w:t>В создании новой стоимости участвует только одинфактор ‒ рабочий, владелец рабочей силы. Наёмный рабочий получает за свой труд заработную плату. Заработная плата оплачивает не труд, она служит формой оплаты специфического товара «рабочая сила». Особенность рабочей силы заключается в том, что она имеет свойство создавать продукт (товар), стоимость которого выше стоимости самой рабочей силы , т. е. того, что необходимо для поддержания жизни рабочего</w:t>
      </w:r>
    </w:p>
    <w:p w:rsidR="00A86F36" w:rsidRDefault="00CC0A15">
      <w:pPr>
        <w:spacing w:line="20" w:lineRule="exact"/>
        <w:rPr>
          <w:sz w:val="20"/>
          <w:szCs w:val="20"/>
        </w:rPr>
      </w:pPr>
      <w:r>
        <w:rPr>
          <w:noProof/>
          <w:sz w:val="20"/>
          <w:szCs w:val="20"/>
        </w:rPr>
        <w:pict>
          <v:line id="Shape 9" o:spid="_x0000_s1034" style="position:absolute;z-index:251660288;visibility:visible;mso-wrap-distance-left:0;mso-wrap-distance-right:0" from=".05pt,-143.7pt" to="479.15pt,-143.7pt" o:allowincell="f" strokeweight=".16931mm"/>
        </w:pict>
      </w:r>
      <w:r>
        <w:rPr>
          <w:noProof/>
          <w:sz w:val="20"/>
          <w:szCs w:val="20"/>
        </w:rPr>
        <w:pict>
          <v:line id="Shape 10" o:spid="_x0000_s1035" style="position:absolute;z-index:251661312;visibility:visible;mso-wrap-distance-left:0;mso-wrap-distance-right:0" from=".3pt,-143.95pt" to=".3pt,233.2pt" o:allowincell="f" strokeweight=".16931mm"/>
        </w:pict>
      </w:r>
      <w:r>
        <w:rPr>
          <w:noProof/>
          <w:sz w:val="20"/>
          <w:szCs w:val="20"/>
        </w:rPr>
        <w:pict>
          <v:line id="Shape 11" o:spid="_x0000_s1036" style="position:absolute;z-index:251662336;visibility:visible;mso-wrap-distance-left:0;mso-wrap-distance-right:0" from=".05pt,232.95pt" to="479.15pt,232.95pt" o:allowincell="f" strokeweight=".48pt"/>
        </w:pict>
      </w:r>
      <w:r>
        <w:rPr>
          <w:noProof/>
          <w:sz w:val="20"/>
          <w:szCs w:val="20"/>
        </w:rPr>
        <w:pict>
          <v:line id="Shape 12" o:spid="_x0000_s1037" style="position:absolute;z-index:251663360;visibility:visible;mso-wrap-distance-left:0;mso-wrap-distance-right:0" from="372.45pt,-143.95pt" to="372.45pt,233.2pt" o:allowincell="f" strokeweight=".16931mm"/>
        </w:pict>
      </w:r>
      <w:r>
        <w:rPr>
          <w:noProof/>
          <w:sz w:val="20"/>
          <w:szCs w:val="20"/>
        </w:rPr>
        <w:pict>
          <v:line id="Shape 13" o:spid="_x0000_s1038" style="position:absolute;z-index:251664384;visibility:visible;mso-wrap-distance-left:0;mso-wrap-distance-right:0" from="478.9pt,-143.95pt" to="478.9pt,233.2pt" o:allowincell="f" strokeweight=".48pt"/>
        </w:pict>
      </w:r>
    </w:p>
    <w:p w:rsidR="00A86F36" w:rsidRDefault="002A0CC7">
      <w:pPr>
        <w:numPr>
          <w:ilvl w:val="0"/>
          <w:numId w:val="8"/>
        </w:numPr>
        <w:tabs>
          <w:tab w:val="left" w:pos="340"/>
        </w:tabs>
        <w:spacing w:line="242" w:lineRule="auto"/>
        <w:ind w:left="120" w:right="2520" w:hanging="6"/>
        <w:jc w:val="both"/>
        <w:rPr>
          <w:rFonts w:eastAsia="Times New Roman"/>
          <w:sz w:val="28"/>
          <w:szCs w:val="28"/>
        </w:rPr>
      </w:pPr>
      <w:r>
        <w:rPr>
          <w:rFonts w:eastAsia="Times New Roman"/>
          <w:sz w:val="28"/>
          <w:szCs w:val="28"/>
        </w:rPr>
        <w:t>членов его семьи. Рабочий обязан отработать большее количество часов, чем необходимо для создания товаров, эквивалентных количеству потребных жизненных средств. Владелец предприятия, нанимая рабочего, оплачивает его способность к труду и приобретает право заставить его трудиться сверх того времени, которое необходимо рабочему для покупки некоторого минимума жизненных средств. В результате образуется разница между стоимостью произведённого трудом рабочего товара и стоимостью рабочей силы ‒ заработной платой. Эта разница и представляет собой прибавочную стоимость ‒ часть материализованного в товаре труда рабочего, безвозмездно присваиваемого владельцем предприятия.</w:t>
      </w:r>
    </w:p>
    <w:p w:rsidR="00A86F36" w:rsidRDefault="00A86F36">
      <w:pPr>
        <w:spacing w:line="200" w:lineRule="exact"/>
        <w:rPr>
          <w:sz w:val="20"/>
          <w:szCs w:val="20"/>
        </w:rPr>
      </w:pPr>
    </w:p>
    <w:p w:rsidR="00A86F36" w:rsidRDefault="00A86F36">
      <w:pPr>
        <w:spacing w:line="327" w:lineRule="exact"/>
        <w:rPr>
          <w:sz w:val="20"/>
          <w:szCs w:val="20"/>
        </w:rPr>
      </w:pPr>
    </w:p>
    <w:p w:rsidR="00A86F36" w:rsidRDefault="002A0CC7">
      <w:pPr>
        <w:numPr>
          <w:ilvl w:val="0"/>
          <w:numId w:val="9"/>
        </w:numPr>
        <w:tabs>
          <w:tab w:val="left" w:pos="828"/>
        </w:tabs>
        <w:spacing w:line="241" w:lineRule="auto"/>
        <w:ind w:left="120" w:right="180" w:hanging="6"/>
        <w:rPr>
          <w:rFonts w:eastAsia="Times New Roman"/>
          <w:b/>
          <w:bCs/>
          <w:sz w:val="32"/>
          <w:szCs w:val="32"/>
        </w:rPr>
      </w:pPr>
      <w:r>
        <w:rPr>
          <w:rFonts w:eastAsia="Times New Roman"/>
          <w:sz w:val="28"/>
          <w:szCs w:val="28"/>
        </w:rPr>
        <w:t>Установите правильное соответствие между нормативными актами и их видами. Ответы внесите в таблицу на бланке работы.</w:t>
      </w:r>
    </w:p>
    <w:p w:rsidR="00A86F36" w:rsidRDefault="00A86F36">
      <w:pPr>
        <w:spacing w:line="17" w:lineRule="exact"/>
        <w:rPr>
          <w:sz w:val="20"/>
          <w:szCs w:val="20"/>
        </w:rPr>
      </w:pPr>
    </w:p>
    <w:tbl>
      <w:tblPr>
        <w:tblW w:w="0" w:type="auto"/>
        <w:tblInd w:w="10" w:type="dxa"/>
        <w:tblLayout w:type="fixed"/>
        <w:tblCellMar>
          <w:left w:w="0" w:type="dxa"/>
          <w:right w:w="0" w:type="dxa"/>
        </w:tblCellMar>
        <w:tblLook w:val="04A0"/>
      </w:tblPr>
      <w:tblGrid>
        <w:gridCol w:w="1160"/>
        <w:gridCol w:w="860"/>
        <w:gridCol w:w="1460"/>
        <w:gridCol w:w="1780"/>
        <w:gridCol w:w="360"/>
        <w:gridCol w:w="4040"/>
      </w:tblGrid>
      <w:tr w:rsidR="00A86F36">
        <w:trPr>
          <w:trHeight w:val="344"/>
        </w:trPr>
        <w:tc>
          <w:tcPr>
            <w:tcW w:w="1160" w:type="dxa"/>
            <w:tcBorders>
              <w:top w:val="single" w:sz="8" w:space="0" w:color="auto"/>
              <w:left w:val="single" w:sz="8" w:space="0" w:color="auto"/>
              <w:bottom w:val="single" w:sz="8" w:space="0" w:color="auto"/>
            </w:tcBorders>
            <w:vAlign w:val="bottom"/>
          </w:tcPr>
          <w:p w:rsidR="00A86F36" w:rsidRDefault="00A86F36">
            <w:pPr>
              <w:rPr>
                <w:sz w:val="24"/>
                <w:szCs w:val="24"/>
              </w:rPr>
            </w:pPr>
          </w:p>
        </w:tc>
        <w:tc>
          <w:tcPr>
            <w:tcW w:w="4100" w:type="dxa"/>
            <w:gridSpan w:val="3"/>
            <w:tcBorders>
              <w:top w:val="single" w:sz="8" w:space="0" w:color="auto"/>
              <w:bottom w:val="single" w:sz="8" w:space="0" w:color="auto"/>
              <w:right w:val="single" w:sz="8" w:space="0" w:color="auto"/>
            </w:tcBorders>
            <w:vAlign w:val="bottom"/>
          </w:tcPr>
          <w:p w:rsidR="00A86F36" w:rsidRDefault="002A0CC7">
            <w:pPr>
              <w:ind w:right="1060"/>
              <w:jc w:val="right"/>
              <w:rPr>
                <w:sz w:val="20"/>
                <w:szCs w:val="20"/>
              </w:rPr>
            </w:pPr>
            <w:r>
              <w:rPr>
                <w:rFonts w:eastAsia="Times New Roman"/>
                <w:sz w:val="28"/>
                <w:szCs w:val="28"/>
              </w:rPr>
              <w:t>НОРМАТИВНЫЙ АКТ</w:t>
            </w:r>
          </w:p>
        </w:tc>
        <w:tc>
          <w:tcPr>
            <w:tcW w:w="4400" w:type="dxa"/>
            <w:gridSpan w:val="2"/>
            <w:tcBorders>
              <w:top w:val="single" w:sz="8" w:space="0" w:color="auto"/>
              <w:bottom w:val="single" w:sz="8" w:space="0" w:color="auto"/>
              <w:right w:val="single" w:sz="8" w:space="0" w:color="auto"/>
            </w:tcBorders>
            <w:vAlign w:val="bottom"/>
          </w:tcPr>
          <w:p w:rsidR="00A86F36" w:rsidRDefault="002A0CC7">
            <w:pPr>
              <w:ind w:left="280"/>
              <w:rPr>
                <w:sz w:val="20"/>
                <w:szCs w:val="20"/>
              </w:rPr>
            </w:pPr>
            <w:r>
              <w:rPr>
                <w:rFonts w:eastAsia="Times New Roman"/>
                <w:sz w:val="28"/>
                <w:szCs w:val="28"/>
              </w:rPr>
              <w:t>ВИД НОРМАТИВНОГО АКТА</w:t>
            </w:r>
          </w:p>
        </w:tc>
      </w:tr>
      <w:tr w:rsidR="00A86F36">
        <w:trPr>
          <w:trHeight w:val="284"/>
        </w:trPr>
        <w:tc>
          <w:tcPr>
            <w:tcW w:w="5260" w:type="dxa"/>
            <w:gridSpan w:val="4"/>
            <w:tcBorders>
              <w:left w:val="single" w:sz="8" w:space="0" w:color="auto"/>
              <w:right w:val="single" w:sz="8" w:space="0" w:color="auto"/>
            </w:tcBorders>
            <w:vAlign w:val="bottom"/>
          </w:tcPr>
          <w:p w:rsidR="00A86F36" w:rsidRDefault="002A0CC7">
            <w:pPr>
              <w:spacing w:line="284" w:lineRule="exact"/>
              <w:ind w:left="120"/>
              <w:rPr>
                <w:sz w:val="20"/>
                <w:szCs w:val="20"/>
              </w:rPr>
            </w:pPr>
            <w:r>
              <w:rPr>
                <w:rFonts w:eastAsia="Times New Roman"/>
                <w:b/>
                <w:bCs/>
                <w:sz w:val="28"/>
                <w:szCs w:val="28"/>
              </w:rPr>
              <w:t xml:space="preserve">А) </w:t>
            </w:r>
            <w:r>
              <w:rPr>
                <w:rFonts w:eastAsia="Times New Roman"/>
                <w:sz w:val="28"/>
                <w:szCs w:val="28"/>
              </w:rPr>
              <w:t>закон«Об образовании в РФ»</w:t>
            </w:r>
          </w:p>
        </w:tc>
        <w:tc>
          <w:tcPr>
            <w:tcW w:w="360" w:type="dxa"/>
            <w:vAlign w:val="bottom"/>
          </w:tcPr>
          <w:p w:rsidR="00A86F36" w:rsidRDefault="002A0CC7">
            <w:pPr>
              <w:spacing w:line="284" w:lineRule="exact"/>
              <w:ind w:left="100"/>
              <w:rPr>
                <w:sz w:val="20"/>
                <w:szCs w:val="20"/>
              </w:rPr>
            </w:pPr>
            <w:r>
              <w:rPr>
                <w:rFonts w:eastAsia="Times New Roman"/>
                <w:sz w:val="28"/>
                <w:szCs w:val="28"/>
              </w:rPr>
              <w:t>1)</w:t>
            </w:r>
          </w:p>
        </w:tc>
        <w:tc>
          <w:tcPr>
            <w:tcW w:w="4040" w:type="dxa"/>
            <w:tcBorders>
              <w:right w:val="single" w:sz="8" w:space="0" w:color="auto"/>
            </w:tcBorders>
            <w:vAlign w:val="bottom"/>
          </w:tcPr>
          <w:p w:rsidR="00A86F36" w:rsidRDefault="002A0CC7">
            <w:pPr>
              <w:spacing w:line="284" w:lineRule="exact"/>
              <w:ind w:left="40"/>
              <w:rPr>
                <w:sz w:val="20"/>
                <w:szCs w:val="20"/>
              </w:rPr>
            </w:pPr>
            <w:r>
              <w:rPr>
                <w:rFonts w:eastAsia="Times New Roman"/>
                <w:sz w:val="28"/>
                <w:szCs w:val="28"/>
              </w:rPr>
              <w:t>подзаконный акт</w:t>
            </w:r>
          </w:p>
        </w:tc>
      </w:tr>
      <w:tr w:rsidR="00A86F36">
        <w:trPr>
          <w:trHeight w:val="328"/>
        </w:trPr>
        <w:tc>
          <w:tcPr>
            <w:tcW w:w="5260" w:type="dxa"/>
            <w:gridSpan w:val="4"/>
            <w:tcBorders>
              <w:left w:val="single" w:sz="8" w:space="0" w:color="auto"/>
              <w:right w:val="single" w:sz="8" w:space="0" w:color="auto"/>
            </w:tcBorders>
            <w:vAlign w:val="bottom"/>
          </w:tcPr>
          <w:p w:rsidR="00A86F36" w:rsidRDefault="002A0CC7">
            <w:pPr>
              <w:ind w:left="120"/>
              <w:rPr>
                <w:sz w:val="20"/>
                <w:szCs w:val="20"/>
              </w:rPr>
            </w:pPr>
            <w:r>
              <w:rPr>
                <w:rFonts w:eastAsia="Times New Roman"/>
                <w:b/>
                <w:bCs/>
                <w:sz w:val="28"/>
                <w:szCs w:val="28"/>
              </w:rPr>
              <w:t xml:space="preserve">Б) </w:t>
            </w:r>
            <w:r>
              <w:rPr>
                <w:rFonts w:eastAsia="Times New Roman"/>
                <w:sz w:val="28"/>
                <w:szCs w:val="28"/>
              </w:rPr>
              <w:t>приказ Министерства образования и</w:t>
            </w:r>
          </w:p>
        </w:tc>
        <w:tc>
          <w:tcPr>
            <w:tcW w:w="360" w:type="dxa"/>
            <w:vAlign w:val="bottom"/>
          </w:tcPr>
          <w:p w:rsidR="00A86F36" w:rsidRDefault="002A0CC7">
            <w:pPr>
              <w:ind w:left="100"/>
              <w:rPr>
                <w:sz w:val="20"/>
                <w:szCs w:val="20"/>
              </w:rPr>
            </w:pPr>
            <w:r>
              <w:rPr>
                <w:rFonts w:eastAsia="Times New Roman"/>
                <w:sz w:val="28"/>
                <w:szCs w:val="28"/>
              </w:rPr>
              <w:t>2)</w:t>
            </w:r>
          </w:p>
        </w:tc>
        <w:tc>
          <w:tcPr>
            <w:tcW w:w="4040" w:type="dxa"/>
            <w:tcBorders>
              <w:right w:val="single" w:sz="8" w:space="0" w:color="auto"/>
            </w:tcBorders>
            <w:vAlign w:val="bottom"/>
          </w:tcPr>
          <w:p w:rsidR="00A86F36" w:rsidRDefault="002A0CC7">
            <w:pPr>
              <w:ind w:left="40"/>
              <w:rPr>
                <w:sz w:val="20"/>
                <w:szCs w:val="20"/>
              </w:rPr>
            </w:pPr>
            <w:r>
              <w:rPr>
                <w:rFonts w:eastAsia="Times New Roman"/>
                <w:sz w:val="28"/>
                <w:szCs w:val="28"/>
              </w:rPr>
              <w:t>федеральный конституционный</w:t>
            </w:r>
          </w:p>
        </w:tc>
      </w:tr>
      <w:tr w:rsidR="00A86F36">
        <w:trPr>
          <w:trHeight w:val="323"/>
        </w:trPr>
        <w:tc>
          <w:tcPr>
            <w:tcW w:w="5260" w:type="dxa"/>
            <w:gridSpan w:val="4"/>
            <w:tcBorders>
              <w:left w:val="single" w:sz="8" w:space="0" w:color="auto"/>
              <w:right w:val="single" w:sz="8" w:space="0" w:color="auto"/>
            </w:tcBorders>
            <w:vAlign w:val="bottom"/>
          </w:tcPr>
          <w:p w:rsidR="00A86F36" w:rsidRDefault="002A0CC7">
            <w:pPr>
              <w:ind w:left="120"/>
              <w:rPr>
                <w:sz w:val="20"/>
                <w:szCs w:val="20"/>
              </w:rPr>
            </w:pPr>
            <w:r>
              <w:rPr>
                <w:rFonts w:eastAsia="Times New Roman"/>
                <w:sz w:val="28"/>
                <w:szCs w:val="28"/>
              </w:rPr>
              <w:t>науки РФ «О присуждении в 2016 году</w:t>
            </w:r>
          </w:p>
        </w:tc>
        <w:tc>
          <w:tcPr>
            <w:tcW w:w="4400" w:type="dxa"/>
            <w:gridSpan w:val="2"/>
            <w:tcBorders>
              <w:right w:val="single" w:sz="8" w:space="0" w:color="auto"/>
            </w:tcBorders>
            <w:vAlign w:val="bottom"/>
          </w:tcPr>
          <w:p w:rsidR="00A86F36" w:rsidRDefault="002A0CC7">
            <w:pPr>
              <w:ind w:left="100"/>
              <w:rPr>
                <w:sz w:val="20"/>
                <w:szCs w:val="20"/>
              </w:rPr>
            </w:pPr>
            <w:r>
              <w:rPr>
                <w:rFonts w:eastAsia="Times New Roman"/>
                <w:sz w:val="28"/>
                <w:szCs w:val="28"/>
              </w:rPr>
              <w:t>закон</w:t>
            </w:r>
          </w:p>
        </w:tc>
      </w:tr>
      <w:tr w:rsidR="00A86F36">
        <w:trPr>
          <w:trHeight w:val="322"/>
        </w:trPr>
        <w:tc>
          <w:tcPr>
            <w:tcW w:w="1160" w:type="dxa"/>
            <w:tcBorders>
              <w:left w:val="single" w:sz="8" w:space="0" w:color="auto"/>
            </w:tcBorders>
            <w:vAlign w:val="bottom"/>
          </w:tcPr>
          <w:p w:rsidR="00A86F36" w:rsidRDefault="002A0CC7">
            <w:pPr>
              <w:ind w:left="120"/>
              <w:rPr>
                <w:sz w:val="20"/>
                <w:szCs w:val="20"/>
              </w:rPr>
            </w:pPr>
            <w:r>
              <w:rPr>
                <w:rFonts w:eastAsia="Times New Roman"/>
                <w:sz w:val="28"/>
                <w:szCs w:val="28"/>
              </w:rPr>
              <w:t>премий</w:t>
            </w:r>
          </w:p>
        </w:tc>
        <w:tc>
          <w:tcPr>
            <w:tcW w:w="860" w:type="dxa"/>
            <w:vAlign w:val="bottom"/>
          </w:tcPr>
          <w:p w:rsidR="00A86F36" w:rsidRDefault="002A0CC7">
            <w:pPr>
              <w:ind w:left="140"/>
              <w:rPr>
                <w:sz w:val="20"/>
                <w:szCs w:val="20"/>
              </w:rPr>
            </w:pPr>
            <w:r>
              <w:rPr>
                <w:rFonts w:eastAsia="Times New Roman"/>
                <w:sz w:val="28"/>
                <w:szCs w:val="28"/>
              </w:rPr>
              <w:t>для</w:t>
            </w:r>
          </w:p>
        </w:tc>
        <w:tc>
          <w:tcPr>
            <w:tcW w:w="1460" w:type="dxa"/>
            <w:vAlign w:val="bottom"/>
          </w:tcPr>
          <w:p w:rsidR="00A86F36" w:rsidRDefault="002A0CC7">
            <w:pPr>
              <w:rPr>
                <w:sz w:val="20"/>
                <w:szCs w:val="20"/>
              </w:rPr>
            </w:pPr>
            <w:r>
              <w:rPr>
                <w:rFonts w:eastAsia="Times New Roman"/>
                <w:sz w:val="28"/>
                <w:szCs w:val="28"/>
              </w:rPr>
              <w:t>поддержки</w:t>
            </w:r>
          </w:p>
        </w:tc>
        <w:tc>
          <w:tcPr>
            <w:tcW w:w="1780" w:type="dxa"/>
            <w:tcBorders>
              <w:right w:val="single" w:sz="8" w:space="0" w:color="auto"/>
            </w:tcBorders>
            <w:vAlign w:val="bottom"/>
          </w:tcPr>
          <w:p w:rsidR="00A86F36" w:rsidRDefault="002A0CC7">
            <w:pPr>
              <w:jc w:val="right"/>
              <w:rPr>
                <w:sz w:val="20"/>
                <w:szCs w:val="20"/>
              </w:rPr>
            </w:pPr>
            <w:r>
              <w:rPr>
                <w:rFonts w:eastAsia="Times New Roman"/>
                <w:sz w:val="28"/>
                <w:szCs w:val="28"/>
              </w:rPr>
              <w:t>талантливой</w:t>
            </w:r>
          </w:p>
        </w:tc>
        <w:tc>
          <w:tcPr>
            <w:tcW w:w="360" w:type="dxa"/>
            <w:vAlign w:val="bottom"/>
          </w:tcPr>
          <w:p w:rsidR="00A86F36" w:rsidRDefault="002A0CC7">
            <w:pPr>
              <w:ind w:left="100"/>
              <w:rPr>
                <w:sz w:val="20"/>
                <w:szCs w:val="20"/>
              </w:rPr>
            </w:pPr>
            <w:r>
              <w:rPr>
                <w:rFonts w:eastAsia="Times New Roman"/>
                <w:sz w:val="28"/>
                <w:szCs w:val="28"/>
              </w:rPr>
              <w:t>3)</w:t>
            </w:r>
          </w:p>
        </w:tc>
        <w:tc>
          <w:tcPr>
            <w:tcW w:w="4040" w:type="dxa"/>
            <w:tcBorders>
              <w:right w:val="single" w:sz="8" w:space="0" w:color="auto"/>
            </w:tcBorders>
            <w:vAlign w:val="bottom"/>
          </w:tcPr>
          <w:p w:rsidR="00A86F36" w:rsidRDefault="002A0CC7">
            <w:pPr>
              <w:ind w:left="40"/>
              <w:rPr>
                <w:sz w:val="20"/>
                <w:szCs w:val="20"/>
              </w:rPr>
            </w:pPr>
            <w:r>
              <w:rPr>
                <w:rFonts w:eastAsia="Times New Roman"/>
                <w:sz w:val="28"/>
                <w:szCs w:val="28"/>
              </w:rPr>
              <w:t>федеральный закон</w:t>
            </w:r>
          </w:p>
        </w:tc>
      </w:tr>
      <w:tr w:rsidR="00A86F36">
        <w:trPr>
          <w:trHeight w:val="316"/>
        </w:trPr>
        <w:tc>
          <w:tcPr>
            <w:tcW w:w="2020" w:type="dxa"/>
            <w:gridSpan w:val="2"/>
            <w:tcBorders>
              <w:left w:val="single" w:sz="8" w:space="0" w:color="auto"/>
            </w:tcBorders>
            <w:vAlign w:val="bottom"/>
          </w:tcPr>
          <w:p w:rsidR="00A86F36" w:rsidRDefault="002A0CC7">
            <w:pPr>
              <w:spacing w:line="316" w:lineRule="exact"/>
              <w:ind w:left="120"/>
              <w:rPr>
                <w:sz w:val="20"/>
                <w:szCs w:val="20"/>
              </w:rPr>
            </w:pPr>
            <w:r>
              <w:rPr>
                <w:rFonts w:eastAsia="Times New Roman"/>
                <w:sz w:val="28"/>
                <w:szCs w:val="28"/>
              </w:rPr>
              <w:t>молодёжи»</w:t>
            </w:r>
          </w:p>
        </w:tc>
        <w:tc>
          <w:tcPr>
            <w:tcW w:w="1460" w:type="dxa"/>
            <w:vAlign w:val="bottom"/>
          </w:tcPr>
          <w:p w:rsidR="00A86F36" w:rsidRDefault="00A86F36">
            <w:pPr>
              <w:rPr>
                <w:sz w:val="24"/>
                <w:szCs w:val="24"/>
              </w:rPr>
            </w:pPr>
          </w:p>
        </w:tc>
        <w:tc>
          <w:tcPr>
            <w:tcW w:w="1780" w:type="dxa"/>
            <w:tcBorders>
              <w:right w:val="single" w:sz="8" w:space="0" w:color="auto"/>
            </w:tcBorders>
            <w:vAlign w:val="bottom"/>
          </w:tcPr>
          <w:p w:rsidR="00A86F36" w:rsidRDefault="00A86F36">
            <w:pPr>
              <w:rPr>
                <w:sz w:val="24"/>
                <w:szCs w:val="24"/>
              </w:rPr>
            </w:pPr>
          </w:p>
        </w:tc>
        <w:tc>
          <w:tcPr>
            <w:tcW w:w="360" w:type="dxa"/>
            <w:vAlign w:val="bottom"/>
          </w:tcPr>
          <w:p w:rsidR="00A86F36" w:rsidRDefault="002A0CC7">
            <w:pPr>
              <w:spacing w:line="316" w:lineRule="exact"/>
              <w:ind w:left="100"/>
              <w:rPr>
                <w:sz w:val="20"/>
                <w:szCs w:val="20"/>
              </w:rPr>
            </w:pPr>
            <w:r>
              <w:rPr>
                <w:rFonts w:eastAsia="Times New Roman"/>
                <w:sz w:val="28"/>
                <w:szCs w:val="28"/>
              </w:rPr>
              <w:t>4)</w:t>
            </w:r>
          </w:p>
        </w:tc>
        <w:tc>
          <w:tcPr>
            <w:tcW w:w="4040" w:type="dxa"/>
            <w:tcBorders>
              <w:right w:val="single" w:sz="8" w:space="0" w:color="auto"/>
            </w:tcBorders>
            <w:vAlign w:val="bottom"/>
          </w:tcPr>
          <w:p w:rsidR="00A86F36" w:rsidRDefault="002A0CC7">
            <w:pPr>
              <w:spacing w:line="316" w:lineRule="exact"/>
              <w:ind w:left="40"/>
              <w:rPr>
                <w:sz w:val="20"/>
                <w:szCs w:val="20"/>
              </w:rPr>
            </w:pPr>
            <w:r>
              <w:rPr>
                <w:rFonts w:eastAsia="Times New Roman"/>
                <w:sz w:val="28"/>
                <w:szCs w:val="28"/>
              </w:rPr>
              <w:t>закон субъекта федерации</w:t>
            </w:r>
          </w:p>
        </w:tc>
      </w:tr>
      <w:tr w:rsidR="00A86F36">
        <w:trPr>
          <w:trHeight w:val="329"/>
        </w:trPr>
        <w:tc>
          <w:tcPr>
            <w:tcW w:w="1160" w:type="dxa"/>
            <w:tcBorders>
              <w:left w:val="single" w:sz="8" w:space="0" w:color="auto"/>
            </w:tcBorders>
            <w:vAlign w:val="bottom"/>
          </w:tcPr>
          <w:p w:rsidR="00A86F36" w:rsidRDefault="002A0CC7">
            <w:pPr>
              <w:ind w:left="120"/>
              <w:rPr>
                <w:sz w:val="20"/>
                <w:szCs w:val="20"/>
              </w:rPr>
            </w:pPr>
            <w:r>
              <w:rPr>
                <w:rFonts w:eastAsia="Times New Roman"/>
                <w:b/>
                <w:bCs/>
                <w:sz w:val="28"/>
                <w:szCs w:val="28"/>
              </w:rPr>
              <w:t xml:space="preserve">В) </w:t>
            </w:r>
            <w:r>
              <w:rPr>
                <w:rFonts w:eastAsia="Times New Roman"/>
                <w:sz w:val="28"/>
                <w:szCs w:val="28"/>
              </w:rPr>
              <w:t>закон</w:t>
            </w:r>
          </w:p>
        </w:tc>
        <w:tc>
          <w:tcPr>
            <w:tcW w:w="860" w:type="dxa"/>
            <w:vAlign w:val="bottom"/>
          </w:tcPr>
          <w:p w:rsidR="00A86F36" w:rsidRDefault="002A0CC7">
            <w:pPr>
              <w:ind w:left="380"/>
              <w:rPr>
                <w:sz w:val="20"/>
                <w:szCs w:val="20"/>
              </w:rPr>
            </w:pPr>
            <w:r>
              <w:rPr>
                <w:rFonts w:eastAsia="Times New Roman"/>
                <w:w w:val="94"/>
                <w:sz w:val="28"/>
                <w:szCs w:val="28"/>
              </w:rPr>
              <w:t>«Об</w:t>
            </w:r>
          </w:p>
        </w:tc>
        <w:tc>
          <w:tcPr>
            <w:tcW w:w="1460" w:type="dxa"/>
            <w:vAlign w:val="bottom"/>
          </w:tcPr>
          <w:p w:rsidR="00A86F36" w:rsidRDefault="002A0CC7">
            <w:pPr>
              <w:ind w:left="400"/>
              <w:rPr>
                <w:sz w:val="20"/>
                <w:szCs w:val="20"/>
              </w:rPr>
            </w:pPr>
            <w:r>
              <w:rPr>
                <w:rFonts w:eastAsia="Times New Roman"/>
                <w:sz w:val="28"/>
                <w:szCs w:val="28"/>
              </w:rPr>
              <w:t>общем</w:t>
            </w:r>
          </w:p>
        </w:tc>
        <w:tc>
          <w:tcPr>
            <w:tcW w:w="1780" w:type="dxa"/>
            <w:tcBorders>
              <w:right w:val="single" w:sz="8" w:space="0" w:color="auto"/>
            </w:tcBorders>
            <w:vAlign w:val="bottom"/>
          </w:tcPr>
          <w:p w:rsidR="00A86F36" w:rsidRDefault="002A0CC7">
            <w:pPr>
              <w:jc w:val="right"/>
              <w:rPr>
                <w:sz w:val="20"/>
                <w:szCs w:val="20"/>
              </w:rPr>
            </w:pPr>
            <w:r>
              <w:rPr>
                <w:rFonts w:eastAsia="Times New Roman"/>
                <w:sz w:val="28"/>
                <w:szCs w:val="28"/>
              </w:rPr>
              <w:t>образовании</w:t>
            </w:r>
          </w:p>
        </w:tc>
        <w:tc>
          <w:tcPr>
            <w:tcW w:w="360" w:type="dxa"/>
            <w:vAlign w:val="bottom"/>
          </w:tcPr>
          <w:p w:rsidR="00A86F36" w:rsidRDefault="00A86F36">
            <w:pPr>
              <w:rPr>
                <w:sz w:val="24"/>
                <w:szCs w:val="24"/>
              </w:rPr>
            </w:pPr>
          </w:p>
        </w:tc>
        <w:tc>
          <w:tcPr>
            <w:tcW w:w="4040" w:type="dxa"/>
            <w:tcBorders>
              <w:right w:val="single" w:sz="8" w:space="0" w:color="auto"/>
            </w:tcBorders>
            <w:vAlign w:val="bottom"/>
          </w:tcPr>
          <w:p w:rsidR="00A86F36" w:rsidRDefault="00A86F36">
            <w:pPr>
              <w:rPr>
                <w:sz w:val="24"/>
                <w:szCs w:val="24"/>
              </w:rPr>
            </w:pPr>
          </w:p>
        </w:tc>
      </w:tr>
      <w:tr w:rsidR="00A86F36">
        <w:trPr>
          <w:trHeight w:val="316"/>
        </w:trPr>
        <w:tc>
          <w:tcPr>
            <w:tcW w:w="3480" w:type="dxa"/>
            <w:gridSpan w:val="3"/>
            <w:tcBorders>
              <w:left w:val="single" w:sz="8" w:space="0" w:color="auto"/>
            </w:tcBorders>
            <w:vAlign w:val="bottom"/>
          </w:tcPr>
          <w:p w:rsidR="00A86F36" w:rsidRDefault="002A0CC7">
            <w:pPr>
              <w:spacing w:line="316" w:lineRule="exact"/>
              <w:ind w:left="120"/>
              <w:rPr>
                <w:sz w:val="20"/>
                <w:szCs w:val="20"/>
              </w:rPr>
            </w:pPr>
            <w:r>
              <w:rPr>
                <w:rFonts w:eastAsia="Times New Roman"/>
                <w:sz w:val="28"/>
                <w:szCs w:val="28"/>
              </w:rPr>
              <w:t>в городе Москве»</w:t>
            </w:r>
          </w:p>
        </w:tc>
        <w:tc>
          <w:tcPr>
            <w:tcW w:w="1780" w:type="dxa"/>
            <w:tcBorders>
              <w:right w:val="single" w:sz="8" w:space="0" w:color="auto"/>
            </w:tcBorders>
            <w:vAlign w:val="bottom"/>
          </w:tcPr>
          <w:p w:rsidR="00A86F36" w:rsidRDefault="00A86F36">
            <w:pPr>
              <w:rPr>
                <w:sz w:val="24"/>
                <w:szCs w:val="24"/>
              </w:rPr>
            </w:pPr>
          </w:p>
        </w:tc>
        <w:tc>
          <w:tcPr>
            <w:tcW w:w="360" w:type="dxa"/>
            <w:vAlign w:val="bottom"/>
          </w:tcPr>
          <w:p w:rsidR="00A86F36" w:rsidRDefault="00A86F36">
            <w:pPr>
              <w:rPr>
                <w:sz w:val="24"/>
                <w:szCs w:val="24"/>
              </w:rPr>
            </w:pPr>
          </w:p>
        </w:tc>
        <w:tc>
          <w:tcPr>
            <w:tcW w:w="4040" w:type="dxa"/>
            <w:tcBorders>
              <w:right w:val="single" w:sz="8" w:space="0" w:color="auto"/>
            </w:tcBorders>
            <w:vAlign w:val="bottom"/>
          </w:tcPr>
          <w:p w:rsidR="00A86F36" w:rsidRDefault="00A86F36">
            <w:pPr>
              <w:rPr>
                <w:sz w:val="24"/>
                <w:szCs w:val="24"/>
              </w:rPr>
            </w:pPr>
          </w:p>
        </w:tc>
      </w:tr>
      <w:tr w:rsidR="00A86F36">
        <w:trPr>
          <w:trHeight w:val="328"/>
        </w:trPr>
        <w:tc>
          <w:tcPr>
            <w:tcW w:w="5260" w:type="dxa"/>
            <w:gridSpan w:val="4"/>
            <w:tcBorders>
              <w:left w:val="single" w:sz="8" w:space="0" w:color="auto"/>
              <w:right w:val="single" w:sz="8" w:space="0" w:color="auto"/>
            </w:tcBorders>
            <w:vAlign w:val="bottom"/>
          </w:tcPr>
          <w:p w:rsidR="00A86F36" w:rsidRDefault="002A0CC7">
            <w:pPr>
              <w:ind w:left="120"/>
              <w:rPr>
                <w:sz w:val="20"/>
                <w:szCs w:val="20"/>
              </w:rPr>
            </w:pPr>
            <w:r>
              <w:rPr>
                <w:rFonts w:eastAsia="Times New Roman"/>
                <w:b/>
                <w:bCs/>
                <w:sz w:val="28"/>
                <w:szCs w:val="28"/>
              </w:rPr>
              <w:t xml:space="preserve">Г) </w:t>
            </w:r>
            <w:r>
              <w:rPr>
                <w:rFonts w:eastAsia="Times New Roman"/>
                <w:sz w:val="28"/>
                <w:szCs w:val="28"/>
              </w:rPr>
              <w:t>приказ   Департамента   образования</w:t>
            </w:r>
          </w:p>
        </w:tc>
        <w:tc>
          <w:tcPr>
            <w:tcW w:w="360" w:type="dxa"/>
            <w:vAlign w:val="bottom"/>
          </w:tcPr>
          <w:p w:rsidR="00A86F36" w:rsidRDefault="00A86F36">
            <w:pPr>
              <w:rPr>
                <w:sz w:val="24"/>
                <w:szCs w:val="24"/>
              </w:rPr>
            </w:pPr>
          </w:p>
        </w:tc>
        <w:tc>
          <w:tcPr>
            <w:tcW w:w="4040" w:type="dxa"/>
            <w:tcBorders>
              <w:right w:val="single" w:sz="8" w:space="0" w:color="auto"/>
            </w:tcBorders>
            <w:vAlign w:val="bottom"/>
          </w:tcPr>
          <w:p w:rsidR="00A86F36" w:rsidRDefault="00A86F36">
            <w:pPr>
              <w:rPr>
                <w:sz w:val="24"/>
                <w:szCs w:val="24"/>
              </w:rPr>
            </w:pPr>
          </w:p>
        </w:tc>
      </w:tr>
      <w:tr w:rsidR="00A86F36">
        <w:trPr>
          <w:trHeight w:val="323"/>
        </w:trPr>
        <w:tc>
          <w:tcPr>
            <w:tcW w:w="5260" w:type="dxa"/>
            <w:gridSpan w:val="4"/>
            <w:tcBorders>
              <w:left w:val="single" w:sz="8" w:space="0" w:color="auto"/>
              <w:right w:val="single" w:sz="8" w:space="0" w:color="auto"/>
            </w:tcBorders>
            <w:vAlign w:val="bottom"/>
          </w:tcPr>
          <w:p w:rsidR="00A86F36" w:rsidRDefault="002A0CC7">
            <w:pPr>
              <w:ind w:left="120"/>
              <w:rPr>
                <w:sz w:val="20"/>
                <w:szCs w:val="20"/>
              </w:rPr>
            </w:pPr>
            <w:r>
              <w:rPr>
                <w:rFonts w:eastAsia="Times New Roman"/>
                <w:sz w:val="28"/>
                <w:szCs w:val="28"/>
              </w:rPr>
              <w:t>города  Москвы  «Об  организации  и</w:t>
            </w:r>
          </w:p>
        </w:tc>
        <w:tc>
          <w:tcPr>
            <w:tcW w:w="360" w:type="dxa"/>
            <w:vAlign w:val="bottom"/>
          </w:tcPr>
          <w:p w:rsidR="00A86F36" w:rsidRDefault="00A86F36">
            <w:pPr>
              <w:rPr>
                <w:sz w:val="24"/>
                <w:szCs w:val="24"/>
              </w:rPr>
            </w:pPr>
          </w:p>
        </w:tc>
        <w:tc>
          <w:tcPr>
            <w:tcW w:w="4040" w:type="dxa"/>
            <w:tcBorders>
              <w:right w:val="single" w:sz="8" w:space="0" w:color="auto"/>
            </w:tcBorders>
            <w:vAlign w:val="bottom"/>
          </w:tcPr>
          <w:p w:rsidR="00A86F36" w:rsidRDefault="00A86F36">
            <w:pPr>
              <w:rPr>
                <w:sz w:val="24"/>
                <w:szCs w:val="24"/>
              </w:rPr>
            </w:pPr>
          </w:p>
        </w:tc>
      </w:tr>
      <w:tr w:rsidR="00A86F36">
        <w:trPr>
          <w:trHeight w:val="322"/>
        </w:trPr>
        <w:tc>
          <w:tcPr>
            <w:tcW w:w="5260" w:type="dxa"/>
            <w:gridSpan w:val="4"/>
            <w:tcBorders>
              <w:left w:val="single" w:sz="8" w:space="0" w:color="auto"/>
              <w:right w:val="single" w:sz="8" w:space="0" w:color="auto"/>
            </w:tcBorders>
            <w:vAlign w:val="bottom"/>
          </w:tcPr>
          <w:p w:rsidR="00A86F36" w:rsidRDefault="002A0CC7">
            <w:pPr>
              <w:ind w:left="120"/>
              <w:rPr>
                <w:sz w:val="20"/>
                <w:szCs w:val="20"/>
              </w:rPr>
            </w:pPr>
            <w:r>
              <w:rPr>
                <w:rFonts w:eastAsia="Times New Roman"/>
                <w:sz w:val="28"/>
                <w:szCs w:val="28"/>
              </w:rPr>
              <w:t>проведении отдыха, оздоровления детей и</w:t>
            </w:r>
          </w:p>
        </w:tc>
        <w:tc>
          <w:tcPr>
            <w:tcW w:w="360" w:type="dxa"/>
            <w:vAlign w:val="bottom"/>
          </w:tcPr>
          <w:p w:rsidR="00A86F36" w:rsidRDefault="00A86F36">
            <w:pPr>
              <w:rPr>
                <w:sz w:val="24"/>
                <w:szCs w:val="24"/>
              </w:rPr>
            </w:pPr>
          </w:p>
        </w:tc>
        <w:tc>
          <w:tcPr>
            <w:tcW w:w="4040" w:type="dxa"/>
            <w:tcBorders>
              <w:right w:val="single" w:sz="8" w:space="0" w:color="auto"/>
            </w:tcBorders>
            <w:vAlign w:val="bottom"/>
          </w:tcPr>
          <w:p w:rsidR="00A86F36" w:rsidRDefault="00A86F36">
            <w:pPr>
              <w:rPr>
                <w:sz w:val="24"/>
                <w:szCs w:val="24"/>
              </w:rPr>
            </w:pPr>
          </w:p>
        </w:tc>
      </w:tr>
      <w:tr w:rsidR="00A86F36">
        <w:trPr>
          <w:trHeight w:val="322"/>
        </w:trPr>
        <w:tc>
          <w:tcPr>
            <w:tcW w:w="5260" w:type="dxa"/>
            <w:gridSpan w:val="4"/>
            <w:tcBorders>
              <w:left w:val="single" w:sz="8" w:space="0" w:color="auto"/>
              <w:right w:val="single" w:sz="8" w:space="0" w:color="auto"/>
            </w:tcBorders>
            <w:vAlign w:val="bottom"/>
          </w:tcPr>
          <w:p w:rsidR="00A86F36" w:rsidRDefault="002A0CC7">
            <w:pPr>
              <w:ind w:left="120"/>
              <w:rPr>
                <w:sz w:val="20"/>
                <w:szCs w:val="20"/>
              </w:rPr>
            </w:pPr>
            <w:r>
              <w:rPr>
                <w:rFonts w:eastAsia="Times New Roman"/>
                <w:sz w:val="28"/>
                <w:szCs w:val="28"/>
              </w:rPr>
              <w:t>занятости подростков в рамках школь-</w:t>
            </w:r>
          </w:p>
        </w:tc>
        <w:tc>
          <w:tcPr>
            <w:tcW w:w="360" w:type="dxa"/>
            <w:vAlign w:val="bottom"/>
          </w:tcPr>
          <w:p w:rsidR="00A86F36" w:rsidRDefault="00A86F36">
            <w:pPr>
              <w:rPr>
                <w:sz w:val="24"/>
                <w:szCs w:val="24"/>
              </w:rPr>
            </w:pPr>
          </w:p>
        </w:tc>
        <w:tc>
          <w:tcPr>
            <w:tcW w:w="4040" w:type="dxa"/>
            <w:tcBorders>
              <w:right w:val="single" w:sz="8" w:space="0" w:color="auto"/>
            </w:tcBorders>
            <w:vAlign w:val="bottom"/>
          </w:tcPr>
          <w:p w:rsidR="00A86F36" w:rsidRDefault="00A86F36">
            <w:pPr>
              <w:rPr>
                <w:sz w:val="24"/>
                <w:szCs w:val="24"/>
              </w:rPr>
            </w:pPr>
          </w:p>
        </w:tc>
      </w:tr>
      <w:tr w:rsidR="00A86F36">
        <w:trPr>
          <w:trHeight w:val="317"/>
        </w:trPr>
        <w:tc>
          <w:tcPr>
            <w:tcW w:w="2020" w:type="dxa"/>
            <w:gridSpan w:val="2"/>
            <w:tcBorders>
              <w:left w:val="single" w:sz="8" w:space="0" w:color="auto"/>
            </w:tcBorders>
            <w:vAlign w:val="bottom"/>
          </w:tcPr>
          <w:p w:rsidR="00A86F36" w:rsidRDefault="002A0CC7">
            <w:pPr>
              <w:spacing w:line="317" w:lineRule="exact"/>
              <w:ind w:left="120"/>
              <w:rPr>
                <w:sz w:val="20"/>
                <w:szCs w:val="20"/>
              </w:rPr>
            </w:pPr>
            <w:r>
              <w:rPr>
                <w:rFonts w:eastAsia="Times New Roman"/>
                <w:sz w:val="28"/>
                <w:szCs w:val="28"/>
              </w:rPr>
              <w:t>ных каникул»</w:t>
            </w:r>
          </w:p>
        </w:tc>
        <w:tc>
          <w:tcPr>
            <w:tcW w:w="1460" w:type="dxa"/>
            <w:vAlign w:val="bottom"/>
          </w:tcPr>
          <w:p w:rsidR="00A86F36" w:rsidRDefault="00A86F36">
            <w:pPr>
              <w:rPr>
                <w:sz w:val="24"/>
                <w:szCs w:val="24"/>
              </w:rPr>
            </w:pPr>
          </w:p>
        </w:tc>
        <w:tc>
          <w:tcPr>
            <w:tcW w:w="1780" w:type="dxa"/>
            <w:tcBorders>
              <w:right w:val="single" w:sz="8" w:space="0" w:color="auto"/>
            </w:tcBorders>
            <w:vAlign w:val="bottom"/>
          </w:tcPr>
          <w:p w:rsidR="00A86F36" w:rsidRDefault="00A86F36">
            <w:pPr>
              <w:rPr>
                <w:sz w:val="24"/>
                <w:szCs w:val="24"/>
              </w:rPr>
            </w:pPr>
          </w:p>
        </w:tc>
        <w:tc>
          <w:tcPr>
            <w:tcW w:w="360" w:type="dxa"/>
            <w:vAlign w:val="bottom"/>
          </w:tcPr>
          <w:p w:rsidR="00A86F36" w:rsidRDefault="00A86F36">
            <w:pPr>
              <w:rPr>
                <w:sz w:val="24"/>
                <w:szCs w:val="24"/>
              </w:rPr>
            </w:pPr>
          </w:p>
        </w:tc>
        <w:tc>
          <w:tcPr>
            <w:tcW w:w="4040" w:type="dxa"/>
            <w:tcBorders>
              <w:right w:val="single" w:sz="8" w:space="0" w:color="auto"/>
            </w:tcBorders>
            <w:vAlign w:val="bottom"/>
          </w:tcPr>
          <w:p w:rsidR="00A86F36" w:rsidRDefault="00A86F36">
            <w:pPr>
              <w:rPr>
                <w:sz w:val="24"/>
                <w:szCs w:val="24"/>
              </w:rPr>
            </w:pPr>
          </w:p>
        </w:tc>
      </w:tr>
      <w:tr w:rsidR="00A86F36">
        <w:trPr>
          <w:trHeight w:val="349"/>
        </w:trPr>
        <w:tc>
          <w:tcPr>
            <w:tcW w:w="5260" w:type="dxa"/>
            <w:gridSpan w:val="4"/>
            <w:tcBorders>
              <w:left w:val="single" w:sz="8" w:space="0" w:color="auto"/>
              <w:bottom w:val="single" w:sz="8" w:space="0" w:color="auto"/>
              <w:right w:val="single" w:sz="8" w:space="0" w:color="auto"/>
            </w:tcBorders>
            <w:vAlign w:val="bottom"/>
          </w:tcPr>
          <w:p w:rsidR="00A86F36" w:rsidRDefault="002A0CC7">
            <w:pPr>
              <w:ind w:left="120"/>
              <w:rPr>
                <w:sz w:val="20"/>
                <w:szCs w:val="20"/>
              </w:rPr>
            </w:pPr>
            <w:r>
              <w:rPr>
                <w:rFonts w:eastAsia="Times New Roman"/>
                <w:b/>
                <w:bCs/>
                <w:sz w:val="28"/>
                <w:szCs w:val="28"/>
              </w:rPr>
              <w:t xml:space="preserve">Д) </w:t>
            </w:r>
            <w:r>
              <w:rPr>
                <w:rFonts w:eastAsia="Times New Roman"/>
                <w:sz w:val="28"/>
                <w:szCs w:val="28"/>
              </w:rPr>
              <w:t>закон«О референдуме РФ»</w:t>
            </w:r>
          </w:p>
        </w:tc>
        <w:tc>
          <w:tcPr>
            <w:tcW w:w="360" w:type="dxa"/>
            <w:tcBorders>
              <w:bottom w:val="single" w:sz="8" w:space="0" w:color="auto"/>
            </w:tcBorders>
            <w:vAlign w:val="bottom"/>
          </w:tcPr>
          <w:p w:rsidR="00A86F36" w:rsidRDefault="00A86F36">
            <w:pPr>
              <w:rPr>
                <w:sz w:val="24"/>
                <w:szCs w:val="24"/>
              </w:rPr>
            </w:pPr>
          </w:p>
        </w:tc>
        <w:tc>
          <w:tcPr>
            <w:tcW w:w="4040" w:type="dxa"/>
            <w:tcBorders>
              <w:bottom w:val="single" w:sz="8" w:space="0" w:color="auto"/>
              <w:right w:val="single" w:sz="8" w:space="0" w:color="auto"/>
            </w:tcBorders>
            <w:vAlign w:val="bottom"/>
          </w:tcPr>
          <w:p w:rsidR="00A86F36" w:rsidRDefault="00A86F36">
            <w:pPr>
              <w:rPr>
                <w:sz w:val="24"/>
                <w:szCs w:val="24"/>
              </w:rPr>
            </w:pPr>
          </w:p>
        </w:tc>
      </w:tr>
    </w:tbl>
    <w:p w:rsidR="00A86F36" w:rsidRDefault="00A86F36">
      <w:pPr>
        <w:spacing w:line="20" w:lineRule="exact"/>
        <w:rPr>
          <w:sz w:val="20"/>
          <w:szCs w:val="20"/>
        </w:rPr>
      </w:pPr>
    </w:p>
    <w:p w:rsidR="00A86F36" w:rsidRDefault="00A86F36">
      <w:pPr>
        <w:sectPr w:rsidR="00A86F36">
          <w:pgSz w:w="11900" w:h="16840"/>
          <w:pgMar w:top="700" w:right="1224" w:bottom="176" w:left="1020" w:header="0" w:footer="0" w:gutter="0"/>
          <w:cols w:space="720" w:equalWidth="0">
            <w:col w:w="9660"/>
          </w:cols>
        </w:sect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368" w:lineRule="exact"/>
        <w:rPr>
          <w:sz w:val="20"/>
          <w:szCs w:val="20"/>
        </w:rPr>
      </w:pPr>
    </w:p>
    <w:p w:rsidR="00A86F36" w:rsidRDefault="002A0CC7">
      <w:pPr>
        <w:ind w:left="4740"/>
        <w:rPr>
          <w:sz w:val="20"/>
          <w:szCs w:val="20"/>
        </w:rPr>
      </w:pPr>
      <w:r>
        <w:rPr>
          <w:rFonts w:eastAsia="Times New Roman"/>
          <w:sz w:val="24"/>
          <w:szCs w:val="24"/>
        </w:rPr>
        <w:t>3</w:t>
      </w:r>
    </w:p>
    <w:p w:rsidR="00A86F36" w:rsidRDefault="00A86F36">
      <w:pPr>
        <w:sectPr w:rsidR="00A86F36">
          <w:type w:val="continuous"/>
          <w:pgSz w:w="11900" w:h="16840"/>
          <w:pgMar w:top="700" w:right="1224" w:bottom="176" w:left="1020" w:header="0" w:footer="0" w:gutter="0"/>
          <w:cols w:space="720" w:equalWidth="0">
            <w:col w:w="9660"/>
          </w:cols>
        </w:sectPr>
      </w:pPr>
    </w:p>
    <w:p w:rsidR="00A86F36" w:rsidRDefault="002A0CC7">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A86F36" w:rsidRDefault="002A0CC7">
      <w:pPr>
        <w:ind w:right="154"/>
        <w:jc w:val="center"/>
        <w:rPr>
          <w:sz w:val="20"/>
          <w:szCs w:val="20"/>
        </w:rPr>
      </w:pPr>
      <w:r>
        <w:rPr>
          <w:rFonts w:eastAsia="Times New Roman"/>
          <w:sz w:val="24"/>
          <w:szCs w:val="24"/>
        </w:rPr>
        <w:t>Муниципальный этап. 9 класс.</w:t>
      </w:r>
    </w:p>
    <w:p w:rsidR="00A86F36" w:rsidRDefault="00A86F36">
      <w:pPr>
        <w:spacing w:line="184" w:lineRule="exact"/>
        <w:rPr>
          <w:sz w:val="20"/>
          <w:szCs w:val="20"/>
        </w:rPr>
      </w:pPr>
    </w:p>
    <w:p w:rsidR="00A86F36" w:rsidRDefault="002A0CC7">
      <w:pPr>
        <w:numPr>
          <w:ilvl w:val="0"/>
          <w:numId w:val="10"/>
        </w:numPr>
        <w:tabs>
          <w:tab w:val="left" w:pos="714"/>
        </w:tabs>
        <w:spacing w:line="235" w:lineRule="auto"/>
        <w:ind w:left="6" w:hanging="6"/>
        <w:rPr>
          <w:rFonts w:eastAsia="Times New Roman"/>
          <w:b/>
          <w:bCs/>
          <w:sz w:val="32"/>
          <w:szCs w:val="32"/>
        </w:rPr>
      </w:pPr>
      <w:r>
        <w:rPr>
          <w:rFonts w:eastAsia="Times New Roman"/>
          <w:sz w:val="28"/>
          <w:szCs w:val="28"/>
        </w:rPr>
        <w:t>Решите экономическую задачу. Ответы запишите на бланке работы. Господин Т. имеет гражданство государств N и М. В стране N существует прогрессивная система налогообложения доходов физических лиц. Доходы до 10 000 у. е. в год налогом не облагаются. Доходы от 10 001 до 30 001 у. е. в год облагаются налогом по ставке 15 %, доходы от 30 001 до 100 000 у.е.,а по ставке 25 %.</w:t>
      </w:r>
    </w:p>
    <w:p w:rsidR="00A86F36" w:rsidRDefault="00A86F36">
      <w:pPr>
        <w:spacing w:line="1" w:lineRule="exact"/>
        <w:rPr>
          <w:rFonts w:eastAsia="Times New Roman"/>
          <w:b/>
          <w:bCs/>
          <w:sz w:val="32"/>
          <w:szCs w:val="32"/>
        </w:rPr>
      </w:pPr>
    </w:p>
    <w:p w:rsidR="00A86F36" w:rsidRDefault="002A0CC7">
      <w:pPr>
        <w:ind w:left="6" w:right="20"/>
        <w:jc w:val="both"/>
        <w:rPr>
          <w:rFonts w:eastAsia="Times New Roman"/>
          <w:b/>
          <w:bCs/>
          <w:sz w:val="32"/>
          <w:szCs w:val="32"/>
        </w:rPr>
      </w:pPr>
      <w:r>
        <w:rPr>
          <w:rFonts w:eastAsia="Times New Roman"/>
          <w:sz w:val="28"/>
          <w:szCs w:val="28"/>
        </w:rPr>
        <w:t>Доходы свыше 100 000 у. е. в год – по ставке 35 %. В стране М плоская шкала налогообложения и все доходы независимо от суммы облагаются налогом по ставке 20 %.</w:t>
      </w:r>
    </w:p>
    <w:p w:rsidR="00A86F36" w:rsidRDefault="002A0CC7">
      <w:pPr>
        <w:spacing w:line="270" w:lineRule="auto"/>
        <w:ind w:left="6" w:right="20"/>
        <w:rPr>
          <w:rFonts w:eastAsia="Times New Roman"/>
          <w:b/>
          <w:bCs/>
          <w:sz w:val="32"/>
          <w:szCs w:val="32"/>
        </w:rPr>
      </w:pPr>
      <w:r>
        <w:rPr>
          <w:rFonts w:eastAsia="Times New Roman"/>
          <w:sz w:val="28"/>
          <w:szCs w:val="28"/>
        </w:rPr>
        <w:t>В какой стране для Т. выгоднее быть налоговым резидентом, если он получает доход в размере 60 000 у. е. в год?</w:t>
      </w:r>
    </w:p>
    <w:p w:rsidR="00A86F36" w:rsidRDefault="00A86F36">
      <w:pPr>
        <w:spacing w:line="276" w:lineRule="exact"/>
        <w:rPr>
          <w:rFonts w:eastAsia="Times New Roman"/>
          <w:b/>
          <w:bCs/>
          <w:sz w:val="32"/>
          <w:szCs w:val="32"/>
        </w:rPr>
      </w:pPr>
    </w:p>
    <w:p w:rsidR="00A86F36" w:rsidRDefault="002A0CC7">
      <w:pPr>
        <w:numPr>
          <w:ilvl w:val="0"/>
          <w:numId w:val="10"/>
        </w:numPr>
        <w:tabs>
          <w:tab w:val="left" w:pos="706"/>
        </w:tabs>
        <w:ind w:left="706" w:hanging="706"/>
        <w:rPr>
          <w:rFonts w:eastAsia="Times New Roman"/>
          <w:b/>
          <w:bCs/>
          <w:sz w:val="32"/>
          <w:szCs w:val="32"/>
        </w:rPr>
      </w:pPr>
      <w:r>
        <w:rPr>
          <w:rFonts w:eastAsia="Times New Roman"/>
          <w:sz w:val="28"/>
          <w:szCs w:val="28"/>
        </w:rPr>
        <w:t>Решите правовую задачу. Ответы запишите на бланке работы.</w:t>
      </w:r>
    </w:p>
    <w:p w:rsidR="00A86F36" w:rsidRDefault="00A86F36">
      <w:pPr>
        <w:spacing w:line="84" w:lineRule="exact"/>
        <w:rPr>
          <w:sz w:val="20"/>
          <w:szCs w:val="20"/>
        </w:rPr>
      </w:pPr>
    </w:p>
    <w:p w:rsidR="00A86F36" w:rsidRDefault="002A0CC7">
      <w:pPr>
        <w:spacing w:line="244" w:lineRule="auto"/>
        <w:ind w:left="6"/>
        <w:jc w:val="both"/>
        <w:rPr>
          <w:sz w:val="20"/>
          <w:szCs w:val="20"/>
        </w:rPr>
      </w:pPr>
      <w:r>
        <w:rPr>
          <w:rFonts w:eastAsia="Times New Roman"/>
          <w:sz w:val="28"/>
          <w:szCs w:val="28"/>
        </w:rPr>
        <w:t>Придя на работу утром в понедельник 14 апреля, работник К. узнал, что он уволен в связи с завершением срока трудового договора (который был заключён ровно 3 года назад на три года), а также должен оплатить штраф за опоздание на работу на 2 часа в прошлую пятницу. Работник К. счёл это незаконным и провёл собрание трудового коллектива, предложив устроить забастовку, за которую высказалось большинство собрания. На следующий день половина трудового коллектива устроила забастовку. Будет ли забастовка признана законной? Ответ обоснуйте.</w:t>
      </w:r>
    </w:p>
    <w:p w:rsidR="00A86F36" w:rsidRDefault="00A86F36">
      <w:pPr>
        <w:spacing w:line="20" w:lineRule="exact"/>
        <w:rPr>
          <w:sz w:val="20"/>
          <w:szCs w:val="20"/>
        </w:rPr>
      </w:pPr>
    </w:p>
    <w:p w:rsidR="00A86F36" w:rsidRDefault="00A86F36">
      <w:pPr>
        <w:sectPr w:rsidR="00A86F36">
          <w:pgSz w:w="11900" w:h="16840"/>
          <w:pgMar w:top="700" w:right="1404" w:bottom="176" w:left="1134" w:header="0" w:footer="0" w:gutter="0"/>
          <w:cols w:space="720" w:equalWidth="0">
            <w:col w:w="9366"/>
          </w:cols>
        </w:sect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11" w:lineRule="exact"/>
        <w:rPr>
          <w:sz w:val="20"/>
          <w:szCs w:val="20"/>
        </w:rPr>
      </w:pPr>
    </w:p>
    <w:p w:rsidR="00A86F36" w:rsidRDefault="002A0CC7">
      <w:pPr>
        <w:ind w:left="4626"/>
        <w:rPr>
          <w:sz w:val="20"/>
          <w:szCs w:val="20"/>
        </w:rPr>
      </w:pPr>
      <w:r>
        <w:rPr>
          <w:rFonts w:eastAsia="Times New Roman"/>
          <w:sz w:val="24"/>
          <w:szCs w:val="24"/>
        </w:rPr>
        <w:t>4</w:t>
      </w:r>
    </w:p>
    <w:p w:rsidR="00A86F36" w:rsidRDefault="00A86F36">
      <w:pPr>
        <w:sectPr w:rsidR="00A86F36">
          <w:type w:val="continuous"/>
          <w:pgSz w:w="11900" w:h="16840"/>
          <w:pgMar w:top="700" w:right="1404" w:bottom="176" w:left="1134" w:header="0" w:footer="0" w:gutter="0"/>
          <w:cols w:space="720" w:equalWidth="0">
            <w:col w:w="9366"/>
          </w:cols>
        </w:sectPr>
      </w:pPr>
    </w:p>
    <w:p w:rsidR="00A86F36" w:rsidRDefault="002A0CC7">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A86F36" w:rsidRDefault="002A0CC7">
      <w:pPr>
        <w:ind w:right="154"/>
        <w:jc w:val="center"/>
        <w:rPr>
          <w:sz w:val="20"/>
          <w:szCs w:val="20"/>
        </w:rPr>
      </w:pPr>
      <w:r>
        <w:rPr>
          <w:rFonts w:eastAsia="Times New Roman"/>
          <w:sz w:val="24"/>
          <w:szCs w:val="24"/>
        </w:rPr>
        <w:t>Муниципальный этап. 9 класс.</w:t>
      </w:r>
    </w:p>
    <w:p w:rsidR="00A86F36" w:rsidRDefault="00A86F36">
      <w:pPr>
        <w:spacing w:line="184" w:lineRule="exact"/>
        <w:rPr>
          <w:sz w:val="20"/>
          <w:szCs w:val="20"/>
        </w:rPr>
      </w:pPr>
    </w:p>
    <w:p w:rsidR="00A86F36" w:rsidRDefault="002A0CC7">
      <w:pPr>
        <w:numPr>
          <w:ilvl w:val="0"/>
          <w:numId w:val="11"/>
        </w:numPr>
        <w:tabs>
          <w:tab w:val="left" w:pos="714"/>
        </w:tabs>
        <w:ind w:left="6" w:hanging="6"/>
        <w:rPr>
          <w:rFonts w:eastAsia="Times New Roman"/>
          <w:b/>
          <w:bCs/>
          <w:sz w:val="32"/>
          <w:szCs w:val="32"/>
        </w:rPr>
      </w:pPr>
      <w:r>
        <w:rPr>
          <w:rFonts w:eastAsia="Times New Roman"/>
          <w:sz w:val="28"/>
          <w:szCs w:val="28"/>
        </w:rPr>
        <w:t>Решите политологическую задачу. Ответы внесите в таблицу на бланке работы.</w:t>
      </w:r>
    </w:p>
    <w:p w:rsidR="00A86F36" w:rsidRDefault="00A86F36">
      <w:pPr>
        <w:spacing w:line="80" w:lineRule="exact"/>
        <w:rPr>
          <w:sz w:val="20"/>
          <w:szCs w:val="20"/>
        </w:rPr>
      </w:pPr>
    </w:p>
    <w:p w:rsidR="00A86F36" w:rsidRDefault="002A0CC7">
      <w:pPr>
        <w:spacing w:line="245" w:lineRule="auto"/>
        <w:ind w:left="6"/>
        <w:jc w:val="both"/>
        <w:rPr>
          <w:sz w:val="20"/>
          <w:szCs w:val="20"/>
        </w:rPr>
      </w:pPr>
      <w:r>
        <w:rPr>
          <w:rFonts w:eastAsia="Times New Roman"/>
          <w:sz w:val="28"/>
          <w:szCs w:val="28"/>
        </w:rPr>
        <w:t>Учащийся 9 класса после изучения на уроке обществознания темы «Формы государства» решил провести исследование, посвящённое форме госу-дарственного устройства в государстве К., имеющем республиканскую форму правления. Приступая к работе, ученик выписал возникшие у него вопросы, на которые он хотел бы получить ответы в ходе изучения информации о государственном устройстве государства К. Всего вопросов получилось восемь.</w:t>
      </w:r>
    </w:p>
    <w:p w:rsidR="00A86F36" w:rsidRDefault="00A86F36">
      <w:pPr>
        <w:spacing w:line="90" w:lineRule="exact"/>
        <w:rPr>
          <w:sz w:val="20"/>
          <w:szCs w:val="20"/>
        </w:rPr>
      </w:pPr>
    </w:p>
    <w:p w:rsidR="00A86F36" w:rsidRDefault="002A0CC7">
      <w:pPr>
        <w:numPr>
          <w:ilvl w:val="0"/>
          <w:numId w:val="12"/>
        </w:numPr>
        <w:tabs>
          <w:tab w:val="left" w:pos="706"/>
        </w:tabs>
        <w:ind w:left="706" w:hanging="280"/>
        <w:rPr>
          <w:rFonts w:eastAsia="Times New Roman"/>
          <w:sz w:val="28"/>
          <w:szCs w:val="28"/>
        </w:rPr>
      </w:pPr>
      <w:r>
        <w:rPr>
          <w:rFonts w:eastAsia="Times New Roman"/>
          <w:sz w:val="28"/>
          <w:szCs w:val="28"/>
        </w:rPr>
        <w:t>Каким образом формируется правительство в государстве К.?</w:t>
      </w:r>
    </w:p>
    <w:p w:rsidR="00A86F36" w:rsidRDefault="002A0CC7">
      <w:pPr>
        <w:numPr>
          <w:ilvl w:val="0"/>
          <w:numId w:val="12"/>
        </w:numPr>
        <w:tabs>
          <w:tab w:val="left" w:pos="708"/>
        </w:tabs>
        <w:ind w:left="426"/>
        <w:rPr>
          <w:rFonts w:eastAsia="Times New Roman"/>
          <w:sz w:val="28"/>
          <w:szCs w:val="28"/>
        </w:rPr>
      </w:pPr>
      <w:r>
        <w:rPr>
          <w:rFonts w:eastAsia="Times New Roman"/>
          <w:sz w:val="28"/>
          <w:szCs w:val="28"/>
        </w:rPr>
        <w:t>Имеют ли территории, составляющие государство К., статус государственных образований?</w:t>
      </w:r>
    </w:p>
    <w:p w:rsidR="00A86F36" w:rsidRDefault="002A0CC7">
      <w:pPr>
        <w:tabs>
          <w:tab w:val="left" w:pos="2426"/>
          <w:tab w:val="left" w:pos="3146"/>
          <w:tab w:val="left" w:pos="5026"/>
          <w:tab w:val="left" w:pos="7145"/>
          <w:tab w:val="left" w:pos="8425"/>
        </w:tabs>
        <w:ind w:left="426"/>
        <w:rPr>
          <w:sz w:val="20"/>
          <w:szCs w:val="20"/>
        </w:rPr>
      </w:pPr>
      <w:r>
        <w:rPr>
          <w:rFonts w:eastAsia="Times New Roman"/>
          <w:sz w:val="28"/>
          <w:szCs w:val="28"/>
        </w:rPr>
        <w:t>3. Принимает</w:t>
      </w:r>
      <w:r>
        <w:rPr>
          <w:sz w:val="20"/>
          <w:szCs w:val="20"/>
        </w:rPr>
        <w:tab/>
      </w:r>
      <w:r>
        <w:rPr>
          <w:rFonts w:eastAsia="Times New Roman"/>
          <w:sz w:val="28"/>
          <w:szCs w:val="28"/>
        </w:rPr>
        <w:t>ли</w:t>
      </w:r>
      <w:r>
        <w:rPr>
          <w:rFonts w:eastAsia="Times New Roman"/>
          <w:sz w:val="28"/>
          <w:szCs w:val="28"/>
        </w:rPr>
        <w:tab/>
        <w:t>центральное</w:t>
      </w:r>
      <w:r>
        <w:rPr>
          <w:rFonts w:eastAsia="Times New Roman"/>
          <w:sz w:val="28"/>
          <w:szCs w:val="28"/>
        </w:rPr>
        <w:tab/>
        <w:t>правительство</w:t>
      </w:r>
      <w:r>
        <w:rPr>
          <w:rFonts w:eastAsia="Times New Roman"/>
          <w:sz w:val="28"/>
          <w:szCs w:val="28"/>
        </w:rPr>
        <w:tab/>
        <w:t>прямое</w:t>
      </w:r>
      <w:r>
        <w:rPr>
          <w:sz w:val="20"/>
          <w:szCs w:val="20"/>
        </w:rPr>
        <w:tab/>
      </w:r>
      <w:r>
        <w:rPr>
          <w:rFonts w:eastAsia="Times New Roman"/>
          <w:sz w:val="27"/>
          <w:szCs w:val="27"/>
        </w:rPr>
        <w:t>участие</w:t>
      </w:r>
    </w:p>
    <w:p w:rsidR="00A86F36" w:rsidRDefault="002A0CC7">
      <w:pPr>
        <w:numPr>
          <w:ilvl w:val="0"/>
          <w:numId w:val="13"/>
        </w:numPr>
        <w:tabs>
          <w:tab w:val="left" w:pos="624"/>
        </w:tabs>
        <w:ind w:left="426"/>
        <w:rPr>
          <w:rFonts w:eastAsia="Times New Roman"/>
          <w:sz w:val="28"/>
          <w:szCs w:val="28"/>
        </w:rPr>
      </w:pPr>
      <w:r>
        <w:rPr>
          <w:rFonts w:eastAsia="Times New Roman"/>
          <w:sz w:val="28"/>
          <w:szCs w:val="28"/>
        </w:rPr>
        <w:t>формировании органов власти территорий, входящих в состав государства К.?</w:t>
      </w:r>
    </w:p>
    <w:p w:rsidR="00A86F36" w:rsidRDefault="002A0CC7">
      <w:pPr>
        <w:numPr>
          <w:ilvl w:val="1"/>
          <w:numId w:val="13"/>
        </w:numPr>
        <w:tabs>
          <w:tab w:val="left" w:pos="706"/>
        </w:tabs>
        <w:ind w:left="706" w:hanging="280"/>
        <w:rPr>
          <w:rFonts w:eastAsia="Times New Roman"/>
          <w:sz w:val="28"/>
          <w:szCs w:val="28"/>
        </w:rPr>
      </w:pPr>
      <w:r>
        <w:rPr>
          <w:rFonts w:eastAsia="Times New Roman"/>
          <w:sz w:val="28"/>
          <w:szCs w:val="28"/>
        </w:rPr>
        <w:t>На какой срок избирается парламент государства К.?</w:t>
      </w:r>
    </w:p>
    <w:p w:rsidR="00A86F36" w:rsidRDefault="002A0CC7">
      <w:pPr>
        <w:numPr>
          <w:ilvl w:val="1"/>
          <w:numId w:val="13"/>
        </w:numPr>
        <w:tabs>
          <w:tab w:val="left" w:pos="706"/>
        </w:tabs>
        <w:ind w:left="706" w:hanging="280"/>
        <w:rPr>
          <w:rFonts w:eastAsia="Times New Roman"/>
          <w:sz w:val="28"/>
          <w:szCs w:val="28"/>
        </w:rPr>
      </w:pPr>
      <w:r>
        <w:rPr>
          <w:rFonts w:eastAsia="Times New Roman"/>
          <w:sz w:val="28"/>
          <w:szCs w:val="28"/>
        </w:rPr>
        <w:t>Существует ли деление на палаты в парламенте государства К.?</w:t>
      </w:r>
    </w:p>
    <w:p w:rsidR="00A86F36" w:rsidRDefault="002A0CC7">
      <w:pPr>
        <w:numPr>
          <w:ilvl w:val="1"/>
          <w:numId w:val="13"/>
        </w:numPr>
        <w:tabs>
          <w:tab w:val="left" w:pos="706"/>
        </w:tabs>
        <w:ind w:left="706" w:hanging="280"/>
        <w:rPr>
          <w:rFonts w:eastAsia="Times New Roman"/>
          <w:sz w:val="28"/>
          <w:szCs w:val="28"/>
        </w:rPr>
      </w:pPr>
      <w:r>
        <w:rPr>
          <w:rFonts w:eastAsia="Times New Roman"/>
          <w:sz w:val="28"/>
          <w:szCs w:val="28"/>
        </w:rPr>
        <w:t>Имеет ли право глава государства распускать парламент?</w:t>
      </w:r>
    </w:p>
    <w:p w:rsidR="00A86F36" w:rsidRDefault="002A0CC7">
      <w:pPr>
        <w:numPr>
          <w:ilvl w:val="1"/>
          <w:numId w:val="13"/>
        </w:numPr>
        <w:tabs>
          <w:tab w:val="left" w:pos="708"/>
        </w:tabs>
        <w:spacing w:line="239" w:lineRule="auto"/>
        <w:ind w:left="426"/>
        <w:rPr>
          <w:rFonts w:eastAsia="Times New Roman"/>
          <w:sz w:val="28"/>
          <w:szCs w:val="28"/>
        </w:rPr>
      </w:pPr>
      <w:r>
        <w:rPr>
          <w:rFonts w:eastAsia="Times New Roman"/>
          <w:sz w:val="28"/>
          <w:szCs w:val="28"/>
        </w:rPr>
        <w:t>Разрешена ли в государстве К. деятельность оппозиционных политических партий?</w:t>
      </w:r>
    </w:p>
    <w:p w:rsidR="00A86F36" w:rsidRDefault="00A86F36">
      <w:pPr>
        <w:spacing w:line="1" w:lineRule="exact"/>
        <w:rPr>
          <w:rFonts w:eastAsia="Times New Roman"/>
          <w:sz w:val="28"/>
          <w:szCs w:val="28"/>
        </w:rPr>
      </w:pPr>
    </w:p>
    <w:p w:rsidR="00A86F36" w:rsidRDefault="002A0CC7">
      <w:pPr>
        <w:numPr>
          <w:ilvl w:val="1"/>
          <w:numId w:val="13"/>
        </w:numPr>
        <w:tabs>
          <w:tab w:val="left" w:pos="708"/>
        </w:tabs>
        <w:spacing w:line="271" w:lineRule="auto"/>
        <w:ind w:left="426" w:right="800"/>
        <w:rPr>
          <w:rFonts w:eastAsia="Times New Roman"/>
          <w:sz w:val="28"/>
          <w:szCs w:val="28"/>
        </w:rPr>
      </w:pPr>
      <w:r>
        <w:rPr>
          <w:rFonts w:eastAsia="Times New Roman"/>
          <w:sz w:val="28"/>
          <w:szCs w:val="28"/>
        </w:rPr>
        <w:t>Имеют ли территории, составляющие государство К., собственное законодательство?</w:t>
      </w:r>
    </w:p>
    <w:p w:rsidR="00A86F36" w:rsidRDefault="00A86F36">
      <w:pPr>
        <w:spacing w:line="238" w:lineRule="exact"/>
        <w:rPr>
          <w:rFonts w:eastAsia="Times New Roman"/>
          <w:sz w:val="28"/>
          <w:szCs w:val="28"/>
        </w:rPr>
      </w:pPr>
    </w:p>
    <w:p w:rsidR="00A86F36" w:rsidRDefault="002A0CC7">
      <w:pPr>
        <w:numPr>
          <w:ilvl w:val="2"/>
          <w:numId w:val="13"/>
        </w:numPr>
        <w:tabs>
          <w:tab w:val="left" w:pos="1009"/>
        </w:tabs>
        <w:spacing w:line="239" w:lineRule="auto"/>
        <w:ind w:left="6" w:right="20" w:firstLine="703"/>
        <w:jc w:val="both"/>
        <w:rPr>
          <w:rFonts w:eastAsia="Times New Roman"/>
          <w:sz w:val="28"/>
          <w:szCs w:val="28"/>
        </w:rPr>
      </w:pPr>
      <w:r>
        <w:rPr>
          <w:rFonts w:eastAsia="Times New Roman"/>
          <w:sz w:val="28"/>
          <w:szCs w:val="28"/>
        </w:rPr>
        <w:t>результате исследования ученик пришёл к выводу, что государство К. является федеративным. Какие из перечисленных вопросов помогли ему прийти к такому выводу? Какие ответы он мог получить на эти вопросы, чтобы прийти к такому выводу?</w:t>
      </w:r>
    </w:p>
    <w:p w:rsidR="00A86F36" w:rsidRDefault="00A86F36">
      <w:pPr>
        <w:spacing w:line="5" w:lineRule="exact"/>
        <w:rPr>
          <w:rFonts w:eastAsia="Times New Roman"/>
          <w:sz w:val="28"/>
          <w:szCs w:val="28"/>
        </w:rPr>
      </w:pPr>
    </w:p>
    <w:p w:rsidR="00A86F36" w:rsidRDefault="002A0CC7">
      <w:pPr>
        <w:spacing w:line="250" w:lineRule="auto"/>
        <w:ind w:left="6" w:right="20" w:firstLine="709"/>
        <w:jc w:val="both"/>
        <w:rPr>
          <w:rFonts w:eastAsia="Times New Roman"/>
          <w:sz w:val="28"/>
          <w:szCs w:val="28"/>
        </w:rPr>
      </w:pPr>
      <w:r>
        <w:rPr>
          <w:rFonts w:eastAsia="Times New Roman"/>
          <w:sz w:val="28"/>
          <w:szCs w:val="28"/>
        </w:rPr>
        <w:t>Ответ оформите в виде таблицы на бланке работы, выписав в неё только те номера вопросов и ответы на них, которые позволяют сделать вывод о форме государственного устройства страны К. Укажите номера вопросов и дайте на каждый из них по одному точному и ёмкому ответу.</w:t>
      </w:r>
    </w:p>
    <w:p w:rsidR="00A86F36" w:rsidRDefault="00A86F36">
      <w:pPr>
        <w:spacing w:line="20" w:lineRule="exact"/>
        <w:rPr>
          <w:sz w:val="20"/>
          <w:szCs w:val="20"/>
        </w:rPr>
      </w:pPr>
    </w:p>
    <w:p w:rsidR="00A86F36" w:rsidRDefault="00A86F36">
      <w:pPr>
        <w:sectPr w:rsidR="00A86F36">
          <w:pgSz w:w="11900" w:h="16840"/>
          <w:pgMar w:top="700" w:right="1404" w:bottom="176" w:left="1134" w:header="0" w:footer="0" w:gutter="0"/>
          <w:cols w:space="720" w:equalWidth="0">
            <w:col w:w="9366"/>
          </w:cols>
        </w:sect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88" w:lineRule="exact"/>
        <w:rPr>
          <w:sz w:val="20"/>
          <w:szCs w:val="20"/>
        </w:rPr>
      </w:pPr>
    </w:p>
    <w:p w:rsidR="00A86F36" w:rsidRDefault="002A0CC7">
      <w:pPr>
        <w:ind w:left="4626"/>
        <w:rPr>
          <w:sz w:val="20"/>
          <w:szCs w:val="20"/>
        </w:rPr>
      </w:pPr>
      <w:r>
        <w:rPr>
          <w:rFonts w:eastAsia="Times New Roman"/>
          <w:sz w:val="24"/>
          <w:szCs w:val="24"/>
        </w:rPr>
        <w:t>5</w:t>
      </w:r>
    </w:p>
    <w:p w:rsidR="00A86F36" w:rsidRDefault="00A86F36">
      <w:pPr>
        <w:sectPr w:rsidR="00A86F36">
          <w:type w:val="continuous"/>
          <w:pgSz w:w="11900" w:h="16840"/>
          <w:pgMar w:top="700" w:right="1404" w:bottom="176" w:left="1134" w:header="0" w:footer="0" w:gutter="0"/>
          <w:cols w:space="720" w:equalWidth="0">
            <w:col w:w="9366"/>
          </w:cols>
        </w:sectPr>
      </w:pPr>
    </w:p>
    <w:p w:rsidR="00A86F36" w:rsidRDefault="002A0CC7">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A86F36" w:rsidRDefault="002A0CC7">
      <w:pPr>
        <w:ind w:right="154"/>
        <w:jc w:val="center"/>
        <w:rPr>
          <w:sz w:val="20"/>
          <w:szCs w:val="20"/>
        </w:rPr>
      </w:pPr>
      <w:r>
        <w:rPr>
          <w:rFonts w:eastAsia="Times New Roman"/>
          <w:sz w:val="24"/>
          <w:szCs w:val="24"/>
        </w:rPr>
        <w:t>Муниципальный этап. 9 класс.</w:t>
      </w:r>
    </w:p>
    <w:p w:rsidR="00A86F36" w:rsidRDefault="00A86F36">
      <w:pPr>
        <w:spacing w:line="184" w:lineRule="exact"/>
        <w:rPr>
          <w:sz w:val="20"/>
          <w:szCs w:val="20"/>
        </w:rPr>
      </w:pPr>
    </w:p>
    <w:p w:rsidR="00A86F36" w:rsidRDefault="002A0CC7">
      <w:pPr>
        <w:numPr>
          <w:ilvl w:val="0"/>
          <w:numId w:val="14"/>
        </w:numPr>
        <w:tabs>
          <w:tab w:val="left" w:pos="714"/>
        </w:tabs>
        <w:ind w:left="6" w:hanging="6"/>
        <w:rPr>
          <w:rFonts w:eastAsia="Times New Roman"/>
          <w:b/>
          <w:bCs/>
          <w:sz w:val="32"/>
          <w:szCs w:val="32"/>
        </w:rPr>
      </w:pPr>
      <w:r>
        <w:rPr>
          <w:rFonts w:eastAsia="Times New Roman"/>
          <w:sz w:val="28"/>
          <w:szCs w:val="28"/>
        </w:rPr>
        <w:t>Решите логическую задачу. Приведите необходимую цепочку рассуждений. Ответы запишите на бланке работы.</w:t>
      </w:r>
    </w:p>
    <w:p w:rsidR="00A86F36" w:rsidRDefault="00A86F36">
      <w:pPr>
        <w:spacing w:line="20" w:lineRule="exact"/>
        <w:rPr>
          <w:sz w:val="20"/>
          <w:szCs w:val="20"/>
        </w:rPr>
      </w:pPr>
    </w:p>
    <w:p w:rsidR="00A86F36" w:rsidRDefault="002A0CC7">
      <w:pPr>
        <w:spacing w:line="239" w:lineRule="auto"/>
        <w:ind w:left="6"/>
        <w:jc w:val="both"/>
        <w:rPr>
          <w:sz w:val="20"/>
          <w:szCs w:val="20"/>
        </w:rPr>
      </w:pPr>
      <w:r>
        <w:rPr>
          <w:rFonts w:eastAsia="Times New Roman"/>
          <w:sz w:val="28"/>
          <w:szCs w:val="28"/>
        </w:rPr>
        <w:t>Анастасия Ивановна, Фаина Сергеевна, Виктория Павловна и Галина Анатольевна дружат семьями. Они решили прокатиться со своими дочерьми на колесе обозрения. Вместе оказались в кабинках: Лена с Анастасией Ивановной, Аня с матерью Ксении, Тамара с матерью Ани, Фаина Сергеевна</w:t>
      </w:r>
    </w:p>
    <w:p w:rsidR="00A86F36" w:rsidRDefault="00A86F36">
      <w:pPr>
        <w:spacing w:line="5" w:lineRule="exact"/>
        <w:rPr>
          <w:sz w:val="20"/>
          <w:szCs w:val="20"/>
        </w:rPr>
      </w:pPr>
    </w:p>
    <w:p w:rsidR="00A86F36" w:rsidRDefault="002A0CC7">
      <w:pPr>
        <w:numPr>
          <w:ilvl w:val="0"/>
          <w:numId w:val="15"/>
        </w:numPr>
        <w:tabs>
          <w:tab w:val="left" w:pos="230"/>
        </w:tabs>
        <w:spacing w:line="270" w:lineRule="auto"/>
        <w:ind w:left="6" w:right="20" w:hanging="6"/>
        <w:rPr>
          <w:rFonts w:eastAsia="Times New Roman"/>
          <w:sz w:val="28"/>
          <w:szCs w:val="28"/>
        </w:rPr>
      </w:pPr>
      <w:r>
        <w:rPr>
          <w:rFonts w:eastAsia="Times New Roman"/>
          <w:sz w:val="28"/>
          <w:szCs w:val="28"/>
        </w:rPr>
        <w:t>дочерью Виктории Павловны, а Виктория Павловна с дочерью Анастасии Ивановны.</w:t>
      </w:r>
    </w:p>
    <w:p w:rsidR="00A86F36" w:rsidRDefault="00A86F36">
      <w:pPr>
        <w:spacing w:line="57" w:lineRule="exact"/>
        <w:rPr>
          <w:sz w:val="20"/>
          <w:szCs w:val="20"/>
        </w:rPr>
      </w:pPr>
    </w:p>
    <w:p w:rsidR="00A86F36" w:rsidRDefault="002A0CC7">
      <w:pPr>
        <w:spacing w:line="271" w:lineRule="auto"/>
        <w:ind w:left="6"/>
        <w:rPr>
          <w:sz w:val="20"/>
          <w:szCs w:val="20"/>
        </w:rPr>
      </w:pPr>
      <w:r>
        <w:rPr>
          <w:rFonts w:eastAsia="Times New Roman"/>
          <w:sz w:val="28"/>
          <w:szCs w:val="28"/>
        </w:rPr>
        <w:t>Назовите, кто чья дочь, если ни одна из девочек не каталась со своей матерью.</w:t>
      </w:r>
    </w:p>
    <w:p w:rsidR="00A86F36" w:rsidRDefault="00A86F36">
      <w:pPr>
        <w:spacing w:line="38" w:lineRule="exact"/>
        <w:rPr>
          <w:sz w:val="20"/>
          <w:szCs w:val="20"/>
        </w:rPr>
      </w:pPr>
    </w:p>
    <w:p w:rsidR="00A86F36" w:rsidRDefault="002A0CC7">
      <w:pPr>
        <w:numPr>
          <w:ilvl w:val="0"/>
          <w:numId w:val="16"/>
        </w:numPr>
        <w:tabs>
          <w:tab w:val="left" w:pos="706"/>
        </w:tabs>
        <w:ind w:left="706" w:hanging="706"/>
        <w:rPr>
          <w:rFonts w:eastAsia="Times New Roman"/>
          <w:b/>
          <w:bCs/>
          <w:sz w:val="32"/>
          <w:szCs w:val="32"/>
        </w:rPr>
      </w:pPr>
      <w:r>
        <w:rPr>
          <w:rFonts w:eastAsia="Times New Roman"/>
          <w:sz w:val="28"/>
          <w:szCs w:val="28"/>
        </w:rPr>
        <w:t>Вставьте вместо пропусков порядковые номера соответствующих слов</w:t>
      </w:r>
    </w:p>
    <w:p w:rsidR="00A86F36" w:rsidRDefault="002A0CC7">
      <w:pPr>
        <w:ind w:left="6"/>
        <w:rPr>
          <w:sz w:val="20"/>
          <w:szCs w:val="20"/>
        </w:rPr>
      </w:pPr>
      <w:r>
        <w:rPr>
          <w:rFonts w:eastAsia="Times New Roman"/>
          <w:sz w:val="28"/>
          <w:szCs w:val="28"/>
        </w:rPr>
        <w:t>из предложенного списка.  Слова даны в списке в единственном числе,</w:t>
      </w:r>
    </w:p>
    <w:p w:rsidR="00A86F36" w:rsidRDefault="002A0CC7">
      <w:pPr>
        <w:numPr>
          <w:ilvl w:val="0"/>
          <w:numId w:val="17"/>
        </w:numPr>
        <w:tabs>
          <w:tab w:val="left" w:pos="208"/>
        </w:tabs>
        <w:ind w:left="6" w:right="20" w:hanging="6"/>
        <w:jc w:val="both"/>
        <w:rPr>
          <w:rFonts w:eastAsia="Times New Roman"/>
          <w:sz w:val="28"/>
          <w:szCs w:val="28"/>
        </w:rPr>
      </w:pPr>
      <w:r>
        <w:rPr>
          <w:rFonts w:eastAsia="Times New Roman"/>
          <w:sz w:val="28"/>
          <w:szCs w:val="28"/>
        </w:rPr>
        <w:t>именительном падеже, прилагательные – в мужском роде. Обратите внимание: в списке слов есть и такие, которые в тексте встречаться не должны! Ответы внесите в таблицу на бланке работы.</w:t>
      </w:r>
    </w:p>
    <w:p w:rsidR="00A86F36" w:rsidRDefault="002A0CC7">
      <w:pPr>
        <w:spacing w:line="239" w:lineRule="auto"/>
        <w:ind w:left="6" w:firstLine="709"/>
        <w:jc w:val="both"/>
        <w:rPr>
          <w:rFonts w:eastAsia="Times New Roman"/>
          <w:sz w:val="28"/>
          <w:szCs w:val="28"/>
        </w:rPr>
      </w:pPr>
      <w:r>
        <w:rPr>
          <w:rFonts w:eastAsia="Times New Roman"/>
          <w:sz w:val="28"/>
          <w:szCs w:val="28"/>
        </w:rPr>
        <w:t xml:space="preserve">Гражданский кодекс Российской Федерации определяет предпринима-тельство как </w:t>
      </w:r>
      <w:r>
        <w:rPr>
          <w:rFonts w:eastAsia="Times New Roman"/>
          <w:b/>
          <w:bCs/>
          <w:sz w:val="28"/>
          <w:szCs w:val="28"/>
        </w:rPr>
        <w:t>________ (А)</w:t>
      </w:r>
      <w:r>
        <w:rPr>
          <w:rFonts w:eastAsia="Times New Roman"/>
          <w:sz w:val="28"/>
          <w:szCs w:val="28"/>
        </w:rPr>
        <w:t xml:space="preserve">, осуществляемую на свой </w:t>
      </w:r>
      <w:r>
        <w:rPr>
          <w:rFonts w:eastAsia="Times New Roman"/>
          <w:b/>
          <w:bCs/>
          <w:sz w:val="28"/>
          <w:szCs w:val="28"/>
        </w:rPr>
        <w:t>________ (Б)</w:t>
      </w:r>
      <w:r>
        <w:rPr>
          <w:rFonts w:eastAsia="Times New Roman"/>
          <w:sz w:val="28"/>
          <w:szCs w:val="28"/>
        </w:rPr>
        <w:t xml:space="preserve"> деятельность, направленную на систематическое получение </w:t>
      </w:r>
      <w:r>
        <w:rPr>
          <w:rFonts w:eastAsia="Times New Roman"/>
          <w:b/>
          <w:bCs/>
          <w:sz w:val="28"/>
          <w:szCs w:val="28"/>
        </w:rPr>
        <w:t>______ (В)</w:t>
      </w:r>
      <w:r>
        <w:rPr>
          <w:rFonts w:eastAsia="Times New Roman"/>
          <w:sz w:val="28"/>
          <w:szCs w:val="28"/>
        </w:rPr>
        <w:t xml:space="preserve"> от использования </w:t>
      </w:r>
      <w:r>
        <w:rPr>
          <w:rFonts w:eastAsia="Times New Roman"/>
          <w:b/>
          <w:bCs/>
          <w:sz w:val="28"/>
          <w:szCs w:val="28"/>
        </w:rPr>
        <w:t>_______ (Г)</w:t>
      </w:r>
      <w:r>
        <w:rPr>
          <w:rFonts w:eastAsia="Times New Roman"/>
          <w:sz w:val="28"/>
          <w:szCs w:val="28"/>
        </w:rPr>
        <w:t xml:space="preserve">, продажи </w:t>
      </w:r>
      <w:r>
        <w:rPr>
          <w:rFonts w:eastAsia="Times New Roman"/>
          <w:b/>
          <w:bCs/>
          <w:sz w:val="28"/>
          <w:szCs w:val="28"/>
        </w:rPr>
        <w:t>_______ (Д)</w:t>
      </w:r>
      <w:r>
        <w:rPr>
          <w:rFonts w:eastAsia="Times New Roman"/>
          <w:sz w:val="28"/>
          <w:szCs w:val="28"/>
        </w:rPr>
        <w:t>, выполнения работ или</w:t>
      </w:r>
    </w:p>
    <w:p w:rsidR="00A86F36" w:rsidRDefault="00A86F36">
      <w:pPr>
        <w:spacing w:line="5" w:lineRule="exact"/>
        <w:rPr>
          <w:sz w:val="20"/>
          <w:szCs w:val="20"/>
        </w:rPr>
      </w:pPr>
    </w:p>
    <w:p w:rsidR="00A86F36" w:rsidRDefault="002A0CC7">
      <w:pPr>
        <w:ind w:left="6" w:right="20"/>
        <w:jc w:val="both"/>
        <w:rPr>
          <w:sz w:val="20"/>
          <w:szCs w:val="20"/>
        </w:rPr>
      </w:pPr>
      <w:r>
        <w:rPr>
          <w:rFonts w:eastAsia="Times New Roman"/>
          <w:sz w:val="28"/>
          <w:szCs w:val="28"/>
        </w:rPr>
        <w:t xml:space="preserve">оказания </w:t>
      </w:r>
      <w:r>
        <w:rPr>
          <w:rFonts w:eastAsia="Times New Roman"/>
          <w:b/>
          <w:bCs/>
          <w:sz w:val="28"/>
          <w:szCs w:val="28"/>
        </w:rPr>
        <w:t>_______ (Е)</w:t>
      </w:r>
      <w:r>
        <w:rPr>
          <w:rFonts w:eastAsia="Times New Roman"/>
          <w:sz w:val="28"/>
          <w:szCs w:val="28"/>
        </w:rPr>
        <w:t xml:space="preserve"> лицами, зарегистрированными в этом качестве в установленном </w:t>
      </w:r>
      <w:r>
        <w:rPr>
          <w:rFonts w:eastAsia="Times New Roman"/>
          <w:b/>
          <w:bCs/>
          <w:sz w:val="28"/>
          <w:szCs w:val="28"/>
        </w:rPr>
        <w:t>_______ (Ж)</w:t>
      </w:r>
      <w:r>
        <w:rPr>
          <w:rFonts w:eastAsia="Times New Roman"/>
          <w:sz w:val="28"/>
          <w:szCs w:val="28"/>
        </w:rPr>
        <w:t xml:space="preserve"> порядке.</w:t>
      </w:r>
    </w:p>
    <w:p w:rsidR="00A86F36" w:rsidRDefault="002A0CC7">
      <w:pPr>
        <w:spacing w:line="242" w:lineRule="auto"/>
        <w:ind w:left="6" w:firstLine="709"/>
        <w:jc w:val="both"/>
        <w:rPr>
          <w:sz w:val="20"/>
          <w:szCs w:val="20"/>
        </w:rPr>
      </w:pPr>
      <w:r>
        <w:rPr>
          <w:rFonts w:eastAsia="Times New Roman"/>
          <w:sz w:val="28"/>
          <w:szCs w:val="28"/>
        </w:rPr>
        <w:t xml:space="preserve">Заниматься предпринимательством могут как физические, так и юри-дические лица. Чтобы заниматься законным предпринимательством, гражданам нужно зарегистрироваться в форме </w:t>
      </w:r>
      <w:r>
        <w:rPr>
          <w:rFonts w:eastAsia="Times New Roman"/>
          <w:b/>
          <w:bCs/>
          <w:sz w:val="28"/>
          <w:szCs w:val="28"/>
        </w:rPr>
        <w:t>______ (З)</w:t>
      </w:r>
      <w:r>
        <w:rPr>
          <w:rFonts w:eastAsia="Times New Roman"/>
          <w:sz w:val="28"/>
          <w:szCs w:val="28"/>
        </w:rPr>
        <w:t xml:space="preserve"> . Гражданский кодекс Российской Федерации выделяет несколько форм коммерческих юридических лиц. Так, </w:t>
      </w:r>
      <w:r>
        <w:rPr>
          <w:rFonts w:eastAsia="Times New Roman"/>
          <w:b/>
          <w:bCs/>
          <w:sz w:val="28"/>
          <w:szCs w:val="28"/>
        </w:rPr>
        <w:t>______ (И)</w:t>
      </w:r>
      <w:r>
        <w:rPr>
          <w:rFonts w:eastAsia="Times New Roman"/>
          <w:sz w:val="28"/>
          <w:szCs w:val="28"/>
        </w:rPr>
        <w:t xml:space="preserve"> признается добровольное объединение граждан на основе членства для совместной производственной или иной хозяйственной деятельности, основанной на их личном трудовом участии и объединении его членами имущественных паевых взносов. Одной из самых популярных форм предпринимательства в России является </w:t>
      </w:r>
      <w:r>
        <w:rPr>
          <w:rFonts w:eastAsia="Times New Roman"/>
          <w:b/>
          <w:bCs/>
          <w:sz w:val="28"/>
          <w:szCs w:val="28"/>
        </w:rPr>
        <w:t>______ (К)</w:t>
      </w:r>
      <w:r>
        <w:rPr>
          <w:rFonts w:eastAsia="Times New Roman"/>
          <w:sz w:val="28"/>
          <w:szCs w:val="28"/>
        </w:rPr>
        <w:t>, уставный капитал которого разделён на доли, а его участники не отвечают по его обязательствам и несут риск убытков, связанных с его деятельностью, только в пределах стоимости принадлежащих им долей.</w:t>
      </w:r>
    </w:p>
    <w:p w:rsidR="00A86F36" w:rsidRDefault="00A86F36">
      <w:pPr>
        <w:spacing w:line="20" w:lineRule="exact"/>
        <w:rPr>
          <w:sz w:val="20"/>
          <w:szCs w:val="20"/>
        </w:rPr>
      </w:pPr>
    </w:p>
    <w:p w:rsidR="00A86F36" w:rsidRDefault="00A86F36">
      <w:pPr>
        <w:sectPr w:rsidR="00A86F36">
          <w:pgSz w:w="11900" w:h="16840"/>
          <w:pgMar w:top="700" w:right="1404" w:bottom="176" w:left="1134" w:header="0" w:footer="0" w:gutter="0"/>
          <w:cols w:space="720" w:equalWidth="0">
            <w:col w:w="9366"/>
          </w:cols>
        </w:sect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359" w:lineRule="exact"/>
        <w:rPr>
          <w:sz w:val="20"/>
          <w:szCs w:val="20"/>
        </w:rPr>
      </w:pPr>
    </w:p>
    <w:p w:rsidR="00A86F36" w:rsidRDefault="002A0CC7">
      <w:pPr>
        <w:ind w:left="4626"/>
        <w:rPr>
          <w:sz w:val="20"/>
          <w:szCs w:val="20"/>
        </w:rPr>
      </w:pPr>
      <w:r>
        <w:rPr>
          <w:rFonts w:eastAsia="Times New Roman"/>
          <w:sz w:val="24"/>
          <w:szCs w:val="24"/>
        </w:rPr>
        <w:t>6</w:t>
      </w:r>
    </w:p>
    <w:p w:rsidR="00A86F36" w:rsidRDefault="00A86F36">
      <w:pPr>
        <w:sectPr w:rsidR="00A86F36">
          <w:type w:val="continuous"/>
          <w:pgSz w:w="11900" w:h="16840"/>
          <w:pgMar w:top="700" w:right="1404" w:bottom="176" w:left="1134" w:header="0" w:footer="0" w:gutter="0"/>
          <w:cols w:space="720" w:equalWidth="0">
            <w:col w:w="9366"/>
          </w:cols>
        </w:sectPr>
      </w:pPr>
    </w:p>
    <w:p w:rsidR="00A86F36" w:rsidRDefault="002A0CC7">
      <w:pPr>
        <w:ind w:right="200"/>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A86F36" w:rsidRDefault="002A0CC7">
      <w:pPr>
        <w:ind w:right="200"/>
        <w:jc w:val="center"/>
        <w:rPr>
          <w:sz w:val="20"/>
          <w:szCs w:val="20"/>
        </w:rPr>
      </w:pPr>
      <w:r>
        <w:rPr>
          <w:rFonts w:eastAsia="Times New Roman"/>
          <w:sz w:val="24"/>
          <w:szCs w:val="24"/>
        </w:rPr>
        <w:t>Муниципальный этап. 9 класс.</w:t>
      </w:r>
    </w:p>
    <w:p w:rsidR="00A86F36" w:rsidRDefault="00A86F36">
      <w:pPr>
        <w:spacing w:line="142" w:lineRule="exact"/>
        <w:rPr>
          <w:sz w:val="20"/>
          <w:szCs w:val="20"/>
        </w:rPr>
      </w:pPr>
    </w:p>
    <w:p w:rsidR="00A86F36" w:rsidRDefault="002A0CC7">
      <w:pPr>
        <w:ind w:left="120"/>
        <w:rPr>
          <w:sz w:val="20"/>
          <w:szCs w:val="20"/>
        </w:rPr>
      </w:pPr>
      <w:r>
        <w:rPr>
          <w:rFonts w:eastAsia="Times New Roman"/>
          <w:b/>
          <w:bCs/>
          <w:sz w:val="28"/>
          <w:szCs w:val="28"/>
        </w:rPr>
        <w:t>Список терминов:</w:t>
      </w:r>
    </w:p>
    <w:p w:rsidR="00A86F36" w:rsidRDefault="00A86F36">
      <w:pPr>
        <w:spacing w:line="112" w:lineRule="exact"/>
        <w:rPr>
          <w:sz w:val="20"/>
          <w:szCs w:val="20"/>
        </w:rPr>
      </w:pPr>
    </w:p>
    <w:tbl>
      <w:tblPr>
        <w:tblW w:w="0" w:type="auto"/>
        <w:tblInd w:w="10" w:type="dxa"/>
        <w:tblLayout w:type="fixed"/>
        <w:tblCellMar>
          <w:left w:w="0" w:type="dxa"/>
          <w:right w:w="0" w:type="dxa"/>
        </w:tblCellMar>
        <w:tblLook w:val="04A0"/>
      </w:tblPr>
      <w:tblGrid>
        <w:gridCol w:w="540"/>
        <w:gridCol w:w="4300"/>
        <w:gridCol w:w="660"/>
        <w:gridCol w:w="4160"/>
        <w:gridCol w:w="30"/>
      </w:tblGrid>
      <w:tr w:rsidR="00A86F36">
        <w:trPr>
          <w:trHeight w:val="317"/>
        </w:trPr>
        <w:tc>
          <w:tcPr>
            <w:tcW w:w="540" w:type="dxa"/>
            <w:tcBorders>
              <w:top w:val="single" w:sz="8" w:space="0" w:color="auto"/>
              <w:left w:val="single" w:sz="8" w:space="0" w:color="auto"/>
            </w:tcBorders>
            <w:vAlign w:val="bottom"/>
          </w:tcPr>
          <w:p w:rsidR="00A86F36" w:rsidRDefault="002A0CC7">
            <w:pPr>
              <w:spacing w:line="317" w:lineRule="exact"/>
              <w:ind w:right="40"/>
              <w:jc w:val="right"/>
              <w:rPr>
                <w:sz w:val="20"/>
                <w:szCs w:val="20"/>
              </w:rPr>
            </w:pPr>
            <w:r>
              <w:rPr>
                <w:rFonts w:eastAsia="Times New Roman"/>
                <w:b/>
                <w:bCs/>
                <w:sz w:val="28"/>
                <w:szCs w:val="28"/>
              </w:rPr>
              <w:t>1.</w:t>
            </w:r>
          </w:p>
        </w:tc>
        <w:tc>
          <w:tcPr>
            <w:tcW w:w="4300" w:type="dxa"/>
            <w:tcBorders>
              <w:top w:val="single" w:sz="8" w:space="0" w:color="auto"/>
              <w:right w:val="single" w:sz="8" w:space="0" w:color="auto"/>
            </w:tcBorders>
            <w:vAlign w:val="bottom"/>
          </w:tcPr>
          <w:p w:rsidR="00A86F36" w:rsidRDefault="002A0CC7">
            <w:pPr>
              <w:spacing w:line="317" w:lineRule="exact"/>
              <w:ind w:left="180"/>
              <w:rPr>
                <w:sz w:val="20"/>
                <w:szCs w:val="20"/>
              </w:rPr>
            </w:pPr>
            <w:r>
              <w:rPr>
                <w:rFonts w:eastAsia="Times New Roman"/>
                <w:sz w:val="28"/>
                <w:szCs w:val="28"/>
              </w:rPr>
              <w:t>Активный</w:t>
            </w:r>
          </w:p>
        </w:tc>
        <w:tc>
          <w:tcPr>
            <w:tcW w:w="660" w:type="dxa"/>
            <w:tcBorders>
              <w:top w:val="single" w:sz="8" w:space="0" w:color="auto"/>
            </w:tcBorders>
            <w:vAlign w:val="bottom"/>
          </w:tcPr>
          <w:p w:rsidR="00A86F36" w:rsidRDefault="002A0CC7">
            <w:pPr>
              <w:spacing w:line="317" w:lineRule="exact"/>
              <w:ind w:left="280"/>
              <w:rPr>
                <w:sz w:val="20"/>
                <w:szCs w:val="20"/>
              </w:rPr>
            </w:pPr>
            <w:r>
              <w:rPr>
                <w:rFonts w:eastAsia="Times New Roman"/>
                <w:b/>
                <w:bCs/>
                <w:sz w:val="28"/>
                <w:szCs w:val="28"/>
              </w:rPr>
              <w:t>9.</w:t>
            </w:r>
          </w:p>
        </w:tc>
        <w:tc>
          <w:tcPr>
            <w:tcW w:w="4160" w:type="dxa"/>
            <w:tcBorders>
              <w:top w:val="single" w:sz="8" w:space="0" w:color="auto"/>
              <w:right w:val="single" w:sz="8" w:space="0" w:color="auto"/>
            </w:tcBorders>
            <w:vAlign w:val="bottom"/>
          </w:tcPr>
          <w:p w:rsidR="00A86F36" w:rsidRDefault="002A0CC7">
            <w:pPr>
              <w:spacing w:line="317" w:lineRule="exact"/>
              <w:ind w:left="40"/>
              <w:rPr>
                <w:sz w:val="20"/>
                <w:szCs w:val="20"/>
              </w:rPr>
            </w:pPr>
            <w:r>
              <w:rPr>
                <w:rFonts w:eastAsia="Times New Roman"/>
                <w:sz w:val="28"/>
                <w:szCs w:val="28"/>
              </w:rPr>
              <w:t>Прибыль</w:t>
            </w:r>
          </w:p>
        </w:tc>
        <w:tc>
          <w:tcPr>
            <w:tcW w:w="0" w:type="dxa"/>
            <w:vAlign w:val="bottom"/>
          </w:tcPr>
          <w:p w:rsidR="00A86F36" w:rsidRDefault="00A86F36">
            <w:pPr>
              <w:rPr>
                <w:sz w:val="1"/>
                <w:szCs w:val="1"/>
              </w:rPr>
            </w:pPr>
          </w:p>
        </w:tc>
      </w:tr>
      <w:tr w:rsidR="00A86F36">
        <w:trPr>
          <w:trHeight w:val="322"/>
        </w:trPr>
        <w:tc>
          <w:tcPr>
            <w:tcW w:w="540" w:type="dxa"/>
            <w:tcBorders>
              <w:left w:val="single" w:sz="8" w:space="0" w:color="auto"/>
            </w:tcBorders>
            <w:vAlign w:val="bottom"/>
          </w:tcPr>
          <w:p w:rsidR="00A86F36" w:rsidRDefault="002A0CC7">
            <w:pPr>
              <w:ind w:right="40"/>
              <w:jc w:val="right"/>
              <w:rPr>
                <w:sz w:val="20"/>
                <w:szCs w:val="20"/>
              </w:rPr>
            </w:pPr>
            <w:r>
              <w:rPr>
                <w:rFonts w:eastAsia="Times New Roman"/>
                <w:b/>
                <w:bCs/>
                <w:sz w:val="28"/>
                <w:szCs w:val="28"/>
              </w:rPr>
              <w:t>2.</w:t>
            </w:r>
          </w:p>
        </w:tc>
        <w:tc>
          <w:tcPr>
            <w:tcW w:w="4300" w:type="dxa"/>
            <w:tcBorders>
              <w:right w:val="single" w:sz="8" w:space="0" w:color="auto"/>
            </w:tcBorders>
            <w:vAlign w:val="bottom"/>
          </w:tcPr>
          <w:p w:rsidR="00A86F36" w:rsidRDefault="002A0CC7">
            <w:pPr>
              <w:ind w:left="180"/>
              <w:rPr>
                <w:sz w:val="20"/>
                <w:szCs w:val="20"/>
              </w:rPr>
            </w:pPr>
            <w:r>
              <w:rPr>
                <w:rFonts w:eastAsia="Times New Roman"/>
                <w:sz w:val="28"/>
                <w:szCs w:val="28"/>
              </w:rPr>
              <w:t>Деятельность</w:t>
            </w:r>
          </w:p>
        </w:tc>
        <w:tc>
          <w:tcPr>
            <w:tcW w:w="660" w:type="dxa"/>
            <w:vAlign w:val="bottom"/>
          </w:tcPr>
          <w:p w:rsidR="00A86F36" w:rsidRDefault="002A0CC7">
            <w:pPr>
              <w:ind w:left="280"/>
              <w:rPr>
                <w:sz w:val="20"/>
                <w:szCs w:val="20"/>
              </w:rPr>
            </w:pPr>
            <w:r>
              <w:rPr>
                <w:rFonts w:eastAsia="Times New Roman"/>
                <w:b/>
                <w:bCs/>
                <w:sz w:val="28"/>
                <w:szCs w:val="28"/>
              </w:rPr>
              <w:t>10.</w:t>
            </w:r>
          </w:p>
        </w:tc>
        <w:tc>
          <w:tcPr>
            <w:tcW w:w="4160" w:type="dxa"/>
            <w:tcBorders>
              <w:right w:val="single" w:sz="8" w:space="0" w:color="auto"/>
            </w:tcBorders>
            <w:vAlign w:val="bottom"/>
          </w:tcPr>
          <w:p w:rsidR="00A86F36" w:rsidRDefault="002A0CC7">
            <w:pPr>
              <w:ind w:left="40"/>
              <w:rPr>
                <w:sz w:val="20"/>
                <w:szCs w:val="20"/>
              </w:rPr>
            </w:pPr>
            <w:r>
              <w:rPr>
                <w:rFonts w:eastAsia="Times New Roman"/>
                <w:sz w:val="28"/>
                <w:szCs w:val="28"/>
              </w:rPr>
              <w:t>Производственный кооператив</w:t>
            </w:r>
          </w:p>
        </w:tc>
        <w:tc>
          <w:tcPr>
            <w:tcW w:w="0" w:type="dxa"/>
            <w:vAlign w:val="bottom"/>
          </w:tcPr>
          <w:p w:rsidR="00A86F36" w:rsidRDefault="00A86F36">
            <w:pPr>
              <w:rPr>
                <w:sz w:val="1"/>
                <w:szCs w:val="1"/>
              </w:rPr>
            </w:pPr>
          </w:p>
        </w:tc>
      </w:tr>
      <w:tr w:rsidR="00A86F36">
        <w:trPr>
          <w:trHeight w:val="322"/>
        </w:trPr>
        <w:tc>
          <w:tcPr>
            <w:tcW w:w="540" w:type="dxa"/>
            <w:tcBorders>
              <w:left w:val="single" w:sz="8" w:space="0" w:color="auto"/>
            </w:tcBorders>
            <w:vAlign w:val="bottom"/>
          </w:tcPr>
          <w:p w:rsidR="00A86F36" w:rsidRDefault="002A0CC7">
            <w:pPr>
              <w:ind w:right="40"/>
              <w:jc w:val="right"/>
              <w:rPr>
                <w:sz w:val="20"/>
                <w:szCs w:val="20"/>
              </w:rPr>
            </w:pPr>
            <w:r>
              <w:rPr>
                <w:rFonts w:eastAsia="Times New Roman"/>
                <w:b/>
                <w:bCs/>
                <w:sz w:val="28"/>
                <w:szCs w:val="28"/>
              </w:rPr>
              <w:t>3.</w:t>
            </w:r>
          </w:p>
        </w:tc>
        <w:tc>
          <w:tcPr>
            <w:tcW w:w="4300" w:type="dxa"/>
            <w:tcBorders>
              <w:right w:val="single" w:sz="8" w:space="0" w:color="auto"/>
            </w:tcBorders>
            <w:vAlign w:val="bottom"/>
          </w:tcPr>
          <w:p w:rsidR="00A86F36" w:rsidRDefault="002A0CC7">
            <w:pPr>
              <w:ind w:left="180"/>
              <w:rPr>
                <w:sz w:val="20"/>
                <w:szCs w:val="20"/>
              </w:rPr>
            </w:pPr>
            <w:r>
              <w:rPr>
                <w:rFonts w:eastAsia="Times New Roman"/>
                <w:sz w:val="28"/>
                <w:szCs w:val="28"/>
              </w:rPr>
              <w:t>Закон</w:t>
            </w:r>
          </w:p>
        </w:tc>
        <w:tc>
          <w:tcPr>
            <w:tcW w:w="660" w:type="dxa"/>
            <w:vAlign w:val="bottom"/>
          </w:tcPr>
          <w:p w:rsidR="00A86F36" w:rsidRDefault="002A0CC7">
            <w:pPr>
              <w:ind w:left="280"/>
              <w:rPr>
                <w:sz w:val="20"/>
                <w:szCs w:val="20"/>
              </w:rPr>
            </w:pPr>
            <w:r>
              <w:rPr>
                <w:rFonts w:eastAsia="Times New Roman"/>
                <w:b/>
                <w:bCs/>
                <w:sz w:val="28"/>
                <w:szCs w:val="28"/>
              </w:rPr>
              <w:t>11.</w:t>
            </w:r>
          </w:p>
        </w:tc>
        <w:tc>
          <w:tcPr>
            <w:tcW w:w="4160" w:type="dxa"/>
            <w:tcBorders>
              <w:right w:val="single" w:sz="8" w:space="0" w:color="auto"/>
            </w:tcBorders>
            <w:vAlign w:val="bottom"/>
          </w:tcPr>
          <w:p w:rsidR="00A86F36" w:rsidRDefault="002A0CC7">
            <w:pPr>
              <w:ind w:left="40"/>
              <w:rPr>
                <w:sz w:val="20"/>
                <w:szCs w:val="20"/>
              </w:rPr>
            </w:pPr>
            <w:r>
              <w:rPr>
                <w:rFonts w:eastAsia="Times New Roman"/>
                <w:sz w:val="28"/>
                <w:szCs w:val="28"/>
              </w:rPr>
              <w:t>Риск</w:t>
            </w:r>
          </w:p>
        </w:tc>
        <w:tc>
          <w:tcPr>
            <w:tcW w:w="0" w:type="dxa"/>
            <w:vAlign w:val="bottom"/>
          </w:tcPr>
          <w:p w:rsidR="00A86F36" w:rsidRDefault="00A86F36">
            <w:pPr>
              <w:rPr>
                <w:sz w:val="1"/>
                <w:szCs w:val="1"/>
              </w:rPr>
            </w:pPr>
          </w:p>
        </w:tc>
      </w:tr>
      <w:tr w:rsidR="00A86F36">
        <w:trPr>
          <w:trHeight w:val="323"/>
        </w:trPr>
        <w:tc>
          <w:tcPr>
            <w:tcW w:w="540" w:type="dxa"/>
            <w:tcBorders>
              <w:left w:val="single" w:sz="8" w:space="0" w:color="auto"/>
            </w:tcBorders>
            <w:vAlign w:val="bottom"/>
          </w:tcPr>
          <w:p w:rsidR="00A86F36" w:rsidRDefault="002A0CC7">
            <w:pPr>
              <w:ind w:right="40"/>
              <w:jc w:val="right"/>
              <w:rPr>
                <w:sz w:val="20"/>
                <w:szCs w:val="20"/>
              </w:rPr>
            </w:pPr>
            <w:r>
              <w:rPr>
                <w:rFonts w:eastAsia="Times New Roman"/>
                <w:b/>
                <w:bCs/>
                <w:sz w:val="28"/>
                <w:szCs w:val="28"/>
              </w:rPr>
              <w:t>4.</w:t>
            </w:r>
          </w:p>
        </w:tc>
        <w:tc>
          <w:tcPr>
            <w:tcW w:w="4300" w:type="dxa"/>
            <w:tcBorders>
              <w:right w:val="single" w:sz="8" w:space="0" w:color="auto"/>
            </w:tcBorders>
            <w:vAlign w:val="bottom"/>
          </w:tcPr>
          <w:p w:rsidR="00A86F36" w:rsidRDefault="002A0CC7">
            <w:pPr>
              <w:ind w:left="180"/>
              <w:rPr>
                <w:sz w:val="20"/>
                <w:szCs w:val="20"/>
              </w:rPr>
            </w:pPr>
            <w:r>
              <w:rPr>
                <w:rFonts w:eastAsia="Times New Roman"/>
                <w:sz w:val="28"/>
                <w:szCs w:val="28"/>
              </w:rPr>
              <w:t>Имуществ</w:t>
            </w:r>
          </w:p>
        </w:tc>
        <w:tc>
          <w:tcPr>
            <w:tcW w:w="660" w:type="dxa"/>
            <w:vAlign w:val="bottom"/>
          </w:tcPr>
          <w:p w:rsidR="00A86F36" w:rsidRDefault="002A0CC7">
            <w:pPr>
              <w:ind w:left="280"/>
              <w:rPr>
                <w:sz w:val="20"/>
                <w:szCs w:val="20"/>
              </w:rPr>
            </w:pPr>
            <w:r>
              <w:rPr>
                <w:rFonts w:eastAsia="Times New Roman"/>
                <w:b/>
                <w:bCs/>
                <w:sz w:val="28"/>
                <w:szCs w:val="28"/>
              </w:rPr>
              <w:t>12.</w:t>
            </w:r>
          </w:p>
        </w:tc>
        <w:tc>
          <w:tcPr>
            <w:tcW w:w="4160" w:type="dxa"/>
            <w:tcBorders>
              <w:right w:val="single" w:sz="8" w:space="0" w:color="auto"/>
            </w:tcBorders>
            <w:vAlign w:val="bottom"/>
          </w:tcPr>
          <w:p w:rsidR="00A86F36" w:rsidRDefault="002A0CC7">
            <w:pPr>
              <w:ind w:left="40"/>
              <w:rPr>
                <w:sz w:val="20"/>
                <w:szCs w:val="20"/>
              </w:rPr>
            </w:pPr>
            <w:r>
              <w:rPr>
                <w:rFonts w:eastAsia="Times New Roman"/>
                <w:sz w:val="28"/>
                <w:szCs w:val="28"/>
              </w:rPr>
              <w:t>Самостоятельный</w:t>
            </w:r>
          </w:p>
        </w:tc>
        <w:tc>
          <w:tcPr>
            <w:tcW w:w="0" w:type="dxa"/>
            <w:vAlign w:val="bottom"/>
          </w:tcPr>
          <w:p w:rsidR="00A86F36" w:rsidRDefault="00A86F36">
            <w:pPr>
              <w:rPr>
                <w:sz w:val="1"/>
                <w:szCs w:val="1"/>
              </w:rPr>
            </w:pPr>
          </w:p>
        </w:tc>
      </w:tr>
      <w:tr w:rsidR="00A86F36">
        <w:trPr>
          <w:trHeight w:val="322"/>
        </w:trPr>
        <w:tc>
          <w:tcPr>
            <w:tcW w:w="540" w:type="dxa"/>
            <w:tcBorders>
              <w:left w:val="single" w:sz="8" w:space="0" w:color="auto"/>
            </w:tcBorders>
            <w:vAlign w:val="bottom"/>
          </w:tcPr>
          <w:p w:rsidR="00A86F36" w:rsidRDefault="002A0CC7">
            <w:pPr>
              <w:ind w:right="40"/>
              <w:jc w:val="right"/>
              <w:rPr>
                <w:sz w:val="20"/>
                <w:szCs w:val="20"/>
              </w:rPr>
            </w:pPr>
            <w:r>
              <w:rPr>
                <w:rFonts w:eastAsia="Times New Roman"/>
                <w:b/>
                <w:bCs/>
                <w:sz w:val="28"/>
                <w:szCs w:val="28"/>
              </w:rPr>
              <w:t>5.</w:t>
            </w:r>
          </w:p>
        </w:tc>
        <w:tc>
          <w:tcPr>
            <w:tcW w:w="4300" w:type="dxa"/>
            <w:tcBorders>
              <w:right w:val="single" w:sz="8" w:space="0" w:color="auto"/>
            </w:tcBorders>
            <w:vAlign w:val="bottom"/>
          </w:tcPr>
          <w:p w:rsidR="00A86F36" w:rsidRDefault="002A0CC7">
            <w:pPr>
              <w:ind w:left="180"/>
              <w:rPr>
                <w:sz w:val="20"/>
                <w:szCs w:val="20"/>
              </w:rPr>
            </w:pPr>
            <w:r>
              <w:rPr>
                <w:rFonts w:eastAsia="Times New Roman"/>
                <w:sz w:val="28"/>
                <w:szCs w:val="28"/>
              </w:rPr>
              <w:t>Индивидуальный</w:t>
            </w:r>
          </w:p>
        </w:tc>
        <w:tc>
          <w:tcPr>
            <w:tcW w:w="660" w:type="dxa"/>
            <w:vAlign w:val="bottom"/>
          </w:tcPr>
          <w:p w:rsidR="00A86F36" w:rsidRDefault="002A0CC7">
            <w:pPr>
              <w:ind w:left="280"/>
              <w:rPr>
                <w:sz w:val="20"/>
                <w:szCs w:val="20"/>
              </w:rPr>
            </w:pPr>
            <w:r>
              <w:rPr>
                <w:rFonts w:eastAsia="Times New Roman"/>
                <w:b/>
                <w:bCs/>
                <w:sz w:val="28"/>
                <w:szCs w:val="28"/>
              </w:rPr>
              <w:t>13.</w:t>
            </w:r>
          </w:p>
        </w:tc>
        <w:tc>
          <w:tcPr>
            <w:tcW w:w="4160" w:type="dxa"/>
            <w:tcBorders>
              <w:right w:val="single" w:sz="8" w:space="0" w:color="auto"/>
            </w:tcBorders>
            <w:vAlign w:val="bottom"/>
          </w:tcPr>
          <w:p w:rsidR="00A86F36" w:rsidRDefault="002A0CC7">
            <w:pPr>
              <w:ind w:left="40"/>
              <w:rPr>
                <w:sz w:val="20"/>
                <w:szCs w:val="20"/>
              </w:rPr>
            </w:pPr>
            <w:r>
              <w:rPr>
                <w:rFonts w:eastAsia="Times New Roman"/>
                <w:sz w:val="28"/>
                <w:szCs w:val="28"/>
              </w:rPr>
              <w:t>Суд</w:t>
            </w:r>
          </w:p>
        </w:tc>
        <w:tc>
          <w:tcPr>
            <w:tcW w:w="0" w:type="dxa"/>
            <w:vAlign w:val="bottom"/>
          </w:tcPr>
          <w:p w:rsidR="00A86F36" w:rsidRDefault="00A86F36">
            <w:pPr>
              <w:rPr>
                <w:sz w:val="1"/>
                <w:szCs w:val="1"/>
              </w:rPr>
            </w:pPr>
          </w:p>
        </w:tc>
      </w:tr>
      <w:tr w:rsidR="00A86F36">
        <w:trPr>
          <w:trHeight w:val="322"/>
        </w:trPr>
        <w:tc>
          <w:tcPr>
            <w:tcW w:w="540" w:type="dxa"/>
            <w:tcBorders>
              <w:left w:val="single" w:sz="8" w:space="0" w:color="auto"/>
            </w:tcBorders>
            <w:vAlign w:val="bottom"/>
          </w:tcPr>
          <w:p w:rsidR="00A86F36" w:rsidRDefault="00A86F36">
            <w:pPr>
              <w:rPr>
                <w:sz w:val="24"/>
                <w:szCs w:val="24"/>
              </w:rPr>
            </w:pPr>
          </w:p>
        </w:tc>
        <w:tc>
          <w:tcPr>
            <w:tcW w:w="4300" w:type="dxa"/>
            <w:tcBorders>
              <w:right w:val="single" w:sz="8" w:space="0" w:color="auto"/>
            </w:tcBorders>
            <w:vAlign w:val="bottom"/>
          </w:tcPr>
          <w:p w:rsidR="00A86F36" w:rsidRDefault="002A0CC7">
            <w:pPr>
              <w:ind w:left="180"/>
              <w:rPr>
                <w:sz w:val="20"/>
                <w:szCs w:val="20"/>
              </w:rPr>
            </w:pPr>
            <w:r>
              <w:rPr>
                <w:rFonts w:eastAsia="Times New Roman"/>
                <w:sz w:val="28"/>
                <w:szCs w:val="28"/>
              </w:rPr>
              <w:t>предпринимать</w:t>
            </w:r>
          </w:p>
        </w:tc>
        <w:tc>
          <w:tcPr>
            <w:tcW w:w="660" w:type="dxa"/>
            <w:vAlign w:val="bottom"/>
          </w:tcPr>
          <w:p w:rsidR="00A86F36" w:rsidRDefault="002A0CC7">
            <w:pPr>
              <w:ind w:left="280"/>
              <w:rPr>
                <w:sz w:val="20"/>
                <w:szCs w:val="20"/>
              </w:rPr>
            </w:pPr>
            <w:r>
              <w:rPr>
                <w:rFonts w:eastAsia="Times New Roman"/>
                <w:b/>
                <w:bCs/>
                <w:sz w:val="28"/>
                <w:szCs w:val="28"/>
              </w:rPr>
              <w:t>14.</w:t>
            </w:r>
          </w:p>
        </w:tc>
        <w:tc>
          <w:tcPr>
            <w:tcW w:w="4160" w:type="dxa"/>
            <w:tcBorders>
              <w:right w:val="single" w:sz="8" w:space="0" w:color="auto"/>
            </w:tcBorders>
            <w:vAlign w:val="bottom"/>
          </w:tcPr>
          <w:p w:rsidR="00A86F36" w:rsidRDefault="002A0CC7">
            <w:pPr>
              <w:ind w:left="40"/>
              <w:rPr>
                <w:sz w:val="20"/>
                <w:szCs w:val="20"/>
              </w:rPr>
            </w:pPr>
            <w:r>
              <w:rPr>
                <w:rFonts w:eastAsia="Times New Roman"/>
                <w:sz w:val="28"/>
                <w:szCs w:val="28"/>
              </w:rPr>
              <w:t>Товар</w:t>
            </w:r>
          </w:p>
        </w:tc>
        <w:tc>
          <w:tcPr>
            <w:tcW w:w="0" w:type="dxa"/>
            <w:vAlign w:val="bottom"/>
          </w:tcPr>
          <w:p w:rsidR="00A86F36" w:rsidRDefault="00A86F36">
            <w:pPr>
              <w:rPr>
                <w:sz w:val="1"/>
                <w:szCs w:val="1"/>
              </w:rPr>
            </w:pPr>
          </w:p>
        </w:tc>
      </w:tr>
      <w:tr w:rsidR="00A86F36">
        <w:trPr>
          <w:trHeight w:val="322"/>
        </w:trPr>
        <w:tc>
          <w:tcPr>
            <w:tcW w:w="540" w:type="dxa"/>
            <w:tcBorders>
              <w:left w:val="single" w:sz="8" w:space="0" w:color="auto"/>
            </w:tcBorders>
            <w:vAlign w:val="bottom"/>
          </w:tcPr>
          <w:p w:rsidR="00A86F36" w:rsidRDefault="002A0CC7">
            <w:pPr>
              <w:ind w:right="40"/>
              <w:jc w:val="right"/>
              <w:rPr>
                <w:sz w:val="20"/>
                <w:szCs w:val="20"/>
              </w:rPr>
            </w:pPr>
            <w:r>
              <w:rPr>
                <w:rFonts w:eastAsia="Times New Roman"/>
                <w:b/>
                <w:bCs/>
                <w:sz w:val="28"/>
                <w:szCs w:val="28"/>
              </w:rPr>
              <w:t>6.</w:t>
            </w:r>
          </w:p>
        </w:tc>
        <w:tc>
          <w:tcPr>
            <w:tcW w:w="4300" w:type="dxa"/>
            <w:tcBorders>
              <w:right w:val="single" w:sz="8" w:space="0" w:color="auto"/>
            </w:tcBorders>
            <w:vAlign w:val="bottom"/>
          </w:tcPr>
          <w:p w:rsidR="00A86F36" w:rsidRDefault="002A0CC7">
            <w:pPr>
              <w:ind w:left="180"/>
              <w:rPr>
                <w:sz w:val="20"/>
                <w:szCs w:val="20"/>
              </w:rPr>
            </w:pPr>
            <w:r>
              <w:rPr>
                <w:rFonts w:eastAsia="Times New Roman"/>
                <w:sz w:val="28"/>
                <w:szCs w:val="28"/>
              </w:rPr>
              <w:t>Наёмный рабочий</w:t>
            </w:r>
          </w:p>
        </w:tc>
        <w:tc>
          <w:tcPr>
            <w:tcW w:w="660" w:type="dxa"/>
            <w:vAlign w:val="bottom"/>
          </w:tcPr>
          <w:p w:rsidR="00A86F36" w:rsidRDefault="002A0CC7">
            <w:pPr>
              <w:ind w:left="280"/>
              <w:rPr>
                <w:sz w:val="20"/>
                <w:szCs w:val="20"/>
              </w:rPr>
            </w:pPr>
            <w:r>
              <w:rPr>
                <w:rFonts w:eastAsia="Times New Roman"/>
                <w:b/>
                <w:bCs/>
                <w:sz w:val="28"/>
                <w:szCs w:val="28"/>
              </w:rPr>
              <w:t>15.</w:t>
            </w:r>
          </w:p>
        </w:tc>
        <w:tc>
          <w:tcPr>
            <w:tcW w:w="4160" w:type="dxa"/>
            <w:tcBorders>
              <w:right w:val="single" w:sz="8" w:space="0" w:color="auto"/>
            </w:tcBorders>
            <w:vAlign w:val="bottom"/>
          </w:tcPr>
          <w:p w:rsidR="00A86F36" w:rsidRDefault="002A0CC7">
            <w:pPr>
              <w:ind w:left="40"/>
              <w:rPr>
                <w:sz w:val="20"/>
                <w:szCs w:val="20"/>
              </w:rPr>
            </w:pPr>
            <w:r>
              <w:rPr>
                <w:rFonts w:eastAsia="Times New Roman"/>
                <w:sz w:val="28"/>
                <w:szCs w:val="28"/>
              </w:rPr>
              <w:t>Услуга</w:t>
            </w:r>
          </w:p>
        </w:tc>
        <w:tc>
          <w:tcPr>
            <w:tcW w:w="0" w:type="dxa"/>
            <w:vAlign w:val="bottom"/>
          </w:tcPr>
          <w:p w:rsidR="00A86F36" w:rsidRDefault="00A86F36">
            <w:pPr>
              <w:rPr>
                <w:sz w:val="1"/>
                <w:szCs w:val="1"/>
              </w:rPr>
            </w:pPr>
          </w:p>
        </w:tc>
      </w:tr>
      <w:tr w:rsidR="00A86F36">
        <w:trPr>
          <w:trHeight w:val="329"/>
        </w:trPr>
        <w:tc>
          <w:tcPr>
            <w:tcW w:w="540" w:type="dxa"/>
            <w:tcBorders>
              <w:left w:val="single" w:sz="8" w:space="0" w:color="auto"/>
            </w:tcBorders>
            <w:vAlign w:val="bottom"/>
          </w:tcPr>
          <w:p w:rsidR="00A86F36" w:rsidRDefault="002A0CC7">
            <w:pPr>
              <w:ind w:right="40"/>
              <w:jc w:val="right"/>
              <w:rPr>
                <w:sz w:val="20"/>
                <w:szCs w:val="20"/>
              </w:rPr>
            </w:pPr>
            <w:r>
              <w:rPr>
                <w:rFonts w:eastAsia="Times New Roman"/>
                <w:b/>
                <w:bCs/>
                <w:sz w:val="28"/>
                <w:szCs w:val="28"/>
              </w:rPr>
              <w:t>7.</w:t>
            </w:r>
          </w:p>
        </w:tc>
        <w:tc>
          <w:tcPr>
            <w:tcW w:w="4300" w:type="dxa"/>
            <w:tcBorders>
              <w:right w:val="single" w:sz="8" w:space="0" w:color="auto"/>
            </w:tcBorders>
            <w:vAlign w:val="bottom"/>
          </w:tcPr>
          <w:p w:rsidR="00A86F36" w:rsidRDefault="002A0CC7">
            <w:pPr>
              <w:ind w:left="180"/>
              <w:rPr>
                <w:sz w:val="20"/>
                <w:szCs w:val="20"/>
              </w:rPr>
            </w:pPr>
            <w:r>
              <w:rPr>
                <w:rFonts w:eastAsia="Times New Roman"/>
                <w:sz w:val="28"/>
                <w:szCs w:val="28"/>
              </w:rPr>
              <w:t>Общество с ограниченной ответ-</w:t>
            </w:r>
          </w:p>
        </w:tc>
        <w:tc>
          <w:tcPr>
            <w:tcW w:w="660" w:type="dxa"/>
            <w:vAlign w:val="bottom"/>
          </w:tcPr>
          <w:p w:rsidR="00A86F36" w:rsidRDefault="002A0CC7">
            <w:pPr>
              <w:ind w:left="280"/>
              <w:rPr>
                <w:sz w:val="20"/>
                <w:szCs w:val="20"/>
              </w:rPr>
            </w:pPr>
            <w:r>
              <w:rPr>
                <w:rFonts w:eastAsia="Times New Roman"/>
                <w:b/>
                <w:bCs/>
                <w:sz w:val="28"/>
                <w:szCs w:val="28"/>
              </w:rPr>
              <w:t>16.</w:t>
            </w:r>
          </w:p>
        </w:tc>
        <w:tc>
          <w:tcPr>
            <w:tcW w:w="4160" w:type="dxa"/>
            <w:tcBorders>
              <w:right w:val="single" w:sz="8" w:space="0" w:color="auto"/>
            </w:tcBorders>
            <w:vAlign w:val="bottom"/>
          </w:tcPr>
          <w:p w:rsidR="00A86F36" w:rsidRDefault="002A0CC7">
            <w:pPr>
              <w:ind w:left="40"/>
              <w:rPr>
                <w:sz w:val="20"/>
                <w:szCs w:val="20"/>
              </w:rPr>
            </w:pPr>
            <w:r>
              <w:rPr>
                <w:rFonts w:eastAsia="Times New Roman"/>
                <w:sz w:val="28"/>
                <w:szCs w:val="28"/>
              </w:rPr>
              <w:t>Хозяйственное товарищество</w:t>
            </w:r>
          </w:p>
        </w:tc>
        <w:tc>
          <w:tcPr>
            <w:tcW w:w="0" w:type="dxa"/>
            <w:vAlign w:val="bottom"/>
          </w:tcPr>
          <w:p w:rsidR="00A86F36" w:rsidRDefault="00A86F36">
            <w:pPr>
              <w:rPr>
                <w:sz w:val="1"/>
                <w:szCs w:val="1"/>
              </w:rPr>
            </w:pPr>
          </w:p>
        </w:tc>
      </w:tr>
      <w:tr w:rsidR="00A86F36">
        <w:trPr>
          <w:trHeight w:val="322"/>
        </w:trPr>
        <w:tc>
          <w:tcPr>
            <w:tcW w:w="540" w:type="dxa"/>
            <w:vMerge w:val="restart"/>
            <w:tcBorders>
              <w:left w:val="single" w:sz="8" w:space="0" w:color="auto"/>
            </w:tcBorders>
            <w:vAlign w:val="bottom"/>
          </w:tcPr>
          <w:p w:rsidR="00A86F36" w:rsidRDefault="002A0CC7">
            <w:pPr>
              <w:ind w:right="40"/>
              <w:jc w:val="right"/>
              <w:rPr>
                <w:sz w:val="20"/>
                <w:szCs w:val="20"/>
              </w:rPr>
            </w:pPr>
            <w:r>
              <w:rPr>
                <w:rFonts w:eastAsia="Times New Roman"/>
                <w:b/>
                <w:bCs/>
                <w:sz w:val="28"/>
                <w:szCs w:val="28"/>
              </w:rPr>
              <w:t>8.</w:t>
            </w:r>
          </w:p>
        </w:tc>
        <w:tc>
          <w:tcPr>
            <w:tcW w:w="4300" w:type="dxa"/>
            <w:tcBorders>
              <w:right w:val="single" w:sz="8" w:space="0" w:color="auto"/>
            </w:tcBorders>
            <w:vAlign w:val="bottom"/>
          </w:tcPr>
          <w:p w:rsidR="00A86F36" w:rsidRDefault="002A0CC7">
            <w:pPr>
              <w:ind w:left="180"/>
              <w:rPr>
                <w:sz w:val="20"/>
                <w:szCs w:val="20"/>
              </w:rPr>
            </w:pPr>
            <w:r>
              <w:rPr>
                <w:rFonts w:eastAsia="Times New Roman"/>
                <w:sz w:val="28"/>
                <w:szCs w:val="28"/>
              </w:rPr>
              <w:t>ственностью</w:t>
            </w:r>
          </w:p>
        </w:tc>
        <w:tc>
          <w:tcPr>
            <w:tcW w:w="660" w:type="dxa"/>
            <w:vAlign w:val="bottom"/>
          </w:tcPr>
          <w:p w:rsidR="00A86F36" w:rsidRDefault="00A86F36">
            <w:pPr>
              <w:rPr>
                <w:sz w:val="24"/>
                <w:szCs w:val="24"/>
              </w:rPr>
            </w:pPr>
          </w:p>
        </w:tc>
        <w:tc>
          <w:tcPr>
            <w:tcW w:w="4160" w:type="dxa"/>
            <w:tcBorders>
              <w:right w:val="single" w:sz="8" w:space="0" w:color="auto"/>
            </w:tcBorders>
            <w:vAlign w:val="bottom"/>
          </w:tcPr>
          <w:p w:rsidR="00A86F36" w:rsidRDefault="00A86F36">
            <w:pPr>
              <w:rPr>
                <w:sz w:val="24"/>
                <w:szCs w:val="24"/>
              </w:rPr>
            </w:pPr>
          </w:p>
        </w:tc>
        <w:tc>
          <w:tcPr>
            <w:tcW w:w="0" w:type="dxa"/>
            <w:vAlign w:val="bottom"/>
          </w:tcPr>
          <w:p w:rsidR="00A86F36" w:rsidRDefault="00A86F36">
            <w:pPr>
              <w:rPr>
                <w:sz w:val="1"/>
                <w:szCs w:val="1"/>
              </w:rPr>
            </w:pPr>
          </w:p>
        </w:tc>
      </w:tr>
      <w:tr w:rsidR="00A86F36">
        <w:trPr>
          <w:trHeight w:val="344"/>
        </w:trPr>
        <w:tc>
          <w:tcPr>
            <w:tcW w:w="540" w:type="dxa"/>
            <w:vMerge/>
            <w:tcBorders>
              <w:left w:val="single" w:sz="8" w:space="0" w:color="auto"/>
              <w:bottom w:val="single" w:sz="8" w:space="0" w:color="auto"/>
            </w:tcBorders>
            <w:vAlign w:val="bottom"/>
          </w:tcPr>
          <w:p w:rsidR="00A86F36" w:rsidRDefault="00A86F36">
            <w:pPr>
              <w:rPr>
                <w:sz w:val="24"/>
                <w:szCs w:val="24"/>
              </w:rPr>
            </w:pPr>
          </w:p>
        </w:tc>
        <w:tc>
          <w:tcPr>
            <w:tcW w:w="4300" w:type="dxa"/>
            <w:tcBorders>
              <w:bottom w:val="single" w:sz="8" w:space="0" w:color="auto"/>
              <w:right w:val="single" w:sz="8" w:space="0" w:color="auto"/>
            </w:tcBorders>
            <w:vAlign w:val="bottom"/>
          </w:tcPr>
          <w:p w:rsidR="00A86F36" w:rsidRDefault="002A0CC7">
            <w:pPr>
              <w:ind w:left="180"/>
              <w:rPr>
                <w:sz w:val="20"/>
                <w:szCs w:val="20"/>
              </w:rPr>
            </w:pPr>
            <w:r>
              <w:rPr>
                <w:rFonts w:eastAsia="Times New Roman"/>
                <w:sz w:val="28"/>
                <w:szCs w:val="28"/>
              </w:rPr>
              <w:t>Ответственность</w:t>
            </w:r>
          </w:p>
        </w:tc>
        <w:tc>
          <w:tcPr>
            <w:tcW w:w="660" w:type="dxa"/>
            <w:tcBorders>
              <w:bottom w:val="single" w:sz="8" w:space="0" w:color="auto"/>
            </w:tcBorders>
            <w:vAlign w:val="bottom"/>
          </w:tcPr>
          <w:p w:rsidR="00A86F36" w:rsidRDefault="00A86F36">
            <w:pPr>
              <w:rPr>
                <w:sz w:val="24"/>
                <w:szCs w:val="24"/>
              </w:rPr>
            </w:pPr>
          </w:p>
        </w:tc>
        <w:tc>
          <w:tcPr>
            <w:tcW w:w="4160" w:type="dxa"/>
            <w:tcBorders>
              <w:bottom w:val="single" w:sz="8" w:space="0" w:color="auto"/>
              <w:right w:val="single" w:sz="8" w:space="0" w:color="auto"/>
            </w:tcBorders>
            <w:vAlign w:val="bottom"/>
          </w:tcPr>
          <w:p w:rsidR="00A86F36" w:rsidRDefault="00A86F36">
            <w:pPr>
              <w:rPr>
                <w:sz w:val="24"/>
                <w:szCs w:val="24"/>
              </w:rPr>
            </w:pPr>
          </w:p>
        </w:tc>
        <w:tc>
          <w:tcPr>
            <w:tcW w:w="0" w:type="dxa"/>
            <w:vAlign w:val="bottom"/>
          </w:tcPr>
          <w:p w:rsidR="00A86F36" w:rsidRDefault="00A86F36">
            <w:pPr>
              <w:rPr>
                <w:sz w:val="1"/>
                <w:szCs w:val="1"/>
              </w:rPr>
            </w:pPr>
          </w:p>
        </w:tc>
      </w:tr>
    </w:tbl>
    <w:p w:rsidR="00A86F36" w:rsidRDefault="00A86F36">
      <w:pPr>
        <w:spacing w:line="340" w:lineRule="exact"/>
        <w:rPr>
          <w:sz w:val="20"/>
          <w:szCs w:val="20"/>
        </w:rPr>
      </w:pPr>
    </w:p>
    <w:p w:rsidR="00A86F36" w:rsidRDefault="002A0CC7">
      <w:pPr>
        <w:numPr>
          <w:ilvl w:val="0"/>
          <w:numId w:val="18"/>
        </w:numPr>
        <w:tabs>
          <w:tab w:val="left" w:pos="828"/>
        </w:tabs>
        <w:spacing w:line="241" w:lineRule="auto"/>
        <w:ind w:left="120" w:right="160" w:hanging="6"/>
        <w:rPr>
          <w:rFonts w:eastAsia="Times New Roman"/>
          <w:b/>
          <w:bCs/>
          <w:sz w:val="32"/>
          <w:szCs w:val="32"/>
        </w:rPr>
      </w:pPr>
      <w:r>
        <w:rPr>
          <w:rFonts w:eastAsia="Times New Roman"/>
          <w:sz w:val="28"/>
          <w:szCs w:val="28"/>
        </w:rPr>
        <w:t>Объедините следующие понятия в классификационную схему. Внесите понятия в соответствующие графы схемы на бланке работы.</w:t>
      </w:r>
    </w:p>
    <w:p w:rsidR="00A86F36" w:rsidRDefault="00A86F36">
      <w:pPr>
        <w:spacing w:line="75" w:lineRule="exact"/>
        <w:rPr>
          <w:sz w:val="20"/>
          <w:szCs w:val="20"/>
        </w:rPr>
      </w:pPr>
    </w:p>
    <w:p w:rsidR="00A86F36" w:rsidRDefault="002A0CC7">
      <w:pPr>
        <w:ind w:left="120"/>
        <w:rPr>
          <w:sz w:val="20"/>
          <w:szCs w:val="20"/>
        </w:rPr>
      </w:pPr>
      <w:r>
        <w:rPr>
          <w:rFonts w:eastAsia="Times New Roman"/>
          <w:b/>
          <w:bCs/>
          <w:sz w:val="28"/>
          <w:szCs w:val="28"/>
        </w:rPr>
        <w:t>Понятия:</w:t>
      </w:r>
    </w:p>
    <w:p w:rsidR="00A86F36" w:rsidRDefault="00A86F36">
      <w:pPr>
        <w:spacing w:line="113" w:lineRule="exact"/>
        <w:rPr>
          <w:sz w:val="20"/>
          <w:szCs w:val="20"/>
        </w:rPr>
      </w:pPr>
    </w:p>
    <w:tbl>
      <w:tblPr>
        <w:tblW w:w="0" w:type="auto"/>
        <w:tblInd w:w="110" w:type="dxa"/>
        <w:tblLayout w:type="fixed"/>
        <w:tblCellMar>
          <w:left w:w="0" w:type="dxa"/>
          <w:right w:w="0" w:type="dxa"/>
        </w:tblCellMar>
        <w:tblLook w:val="04A0"/>
      </w:tblPr>
      <w:tblGrid>
        <w:gridCol w:w="360"/>
        <w:gridCol w:w="1940"/>
        <w:gridCol w:w="340"/>
        <w:gridCol w:w="3340"/>
        <w:gridCol w:w="340"/>
        <w:gridCol w:w="3180"/>
      </w:tblGrid>
      <w:tr w:rsidR="00A86F36">
        <w:trPr>
          <w:trHeight w:val="316"/>
        </w:trPr>
        <w:tc>
          <w:tcPr>
            <w:tcW w:w="360" w:type="dxa"/>
            <w:tcBorders>
              <w:top w:val="single" w:sz="8" w:space="0" w:color="auto"/>
              <w:left w:val="single" w:sz="8" w:space="0" w:color="auto"/>
            </w:tcBorders>
            <w:vAlign w:val="bottom"/>
          </w:tcPr>
          <w:p w:rsidR="00A86F36" w:rsidRDefault="002A0CC7">
            <w:pPr>
              <w:spacing w:line="316" w:lineRule="exact"/>
              <w:jc w:val="right"/>
              <w:rPr>
                <w:sz w:val="20"/>
                <w:szCs w:val="20"/>
              </w:rPr>
            </w:pPr>
            <w:r>
              <w:rPr>
                <w:rFonts w:eastAsia="Times New Roman"/>
                <w:b/>
                <w:bCs/>
                <w:sz w:val="28"/>
                <w:szCs w:val="28"/>
              </w:rPr>
              <w:t>1.</w:t>
            </w:r>
          </w:p>
        </w:tc>
        <w:tc>
          <w:tcPr>
            <w:tcW w:w="1940" w:type="dxa"/>
            <w:tcBorders>
              <w:top w:val="single" w:sz="8" w:space="0" w:color="auto"/>
              <w:right w:val="single" w:sz="8" w:space="0" w:color="auto"/>
            </w:tcBorders>
            <w:vAlign w:val="bottom"/>
          </w:tcPr>
          <w:p w:rsidR="00A86F36" w:rsidRDefault="002A0CC7">
            <w:pPr>
              <w:spacing w:line="316" w:lineRule="exact"/>
              <w:ind w:left="20"/>
              <w:rPr>
                <w:sz w:val="20"/>
                <w:szCs w:val="20"/>
              </w:rPr>
            </w:pPr>
            <w:r>
              <w:rPr>
                <w:rFonts w:eastAsia="Times New Roman"/>
                <w:sz w:val="28"/>
                <w:szCs w:val="28"/>
              </w:rPr>
              <w:t>Бездействие</w:t>
            </w:r>
          </w:p>
        </w:tc>
        <w:tc>
          <w:tcPr>
            <w:tcW w:w="340" w:type="dxa"/>
            <w:tcBorders>
              <w:top w:val="single" w:sz="8" w:space="0" w:color="auto"/>
            </w:tcBorders>
            <w:vAlign w:val="bottom"/>
          </w:tcPr>
          <w:p w:rsidR="00A86F36" w:rsidRDefault="002A0CC7">
            <w:pPr>
              <w:spacing w:line="316" w:lineRule="exact"/>
              <w:jc w:val="right"/>
              <w:rPr>
                <w:sz w:val="20"/>
                <w:szCs w:val="20"/>
              </w:rPr>
            </w:pPr>
            <w:r>
              <w:rPr>
                <w:rFonts w:eastAsia="Times New Roman"/>
                <w:b/>
                <w:bCs/>
                <w:sz w:val="28"/>
                <w:szCs w:val="28"/>
              </w:rPr>
              <w:t>4.</w:t>
            </w:r>
          </w:p>
        </w:tc>
        <w:tc>
          <w:tcPr>
            <w:tcW w:w="3340" w:type="dxa"/>
            <w:tcBorders>
              <w:top w:val="single" w:sz="8" w:space="0" w:color="auto"/>
              <w:right w:val="single" w:sz="8" w:space="0" w:color="auto"/>
            </w:tcBorders>
            <w:vAlign w:val="bottom"/>
          </w:tcPr>
          <w:p w:rsidR="00A86F36" w:rsidRDefault="002A0CC7">
            <w:pPr>
              <w:spacing w:line="316" w:lineRule="exact"/>
              <w:ind w:left="20"/>
              <w:rPr>
                <w:sz w:val="20"/>
                <w:szCs w:val="20"/>
              </w:rPr>
            </w:pPr>
            <w:r>
              <w:rPr>
                <w:rFonts w:eastAsia="Times New Roman"/>
                <w:sz w:val="28"/>
                <w:szCs w:val="28"/>
              </w:rPr>
              <w:t>Мотив</w:t>
            </w:r>
          </w:p>
        </w:tc>
        <w:tc>
          <w:tcPr>
            <w:tcW w:w="340" w:type="dxa"/>
            <w:tcBorders>
              <w:top w:val="single" w:sz="8" w:space="0" w:color="auto"/>
            </w:tcBorders>
            <w:vAlign w:val="bottom"/>
          </w:tcPr>
          <w:p w:rsidR="00A86F36" w:rsidRDefault="002A0CC7">
            <w:pPr>
              <w:spacing w:line="316" w:lineRule="exact"/>
              <w:jc w:val="right"/>
              <w:rPr>
                <w:sz w:val="20"/>
                <w:szCs w:val="20"/>
              </w:rPr>
            </w:pPr>
            <w:r>
              <w:rPr>
                <w:rFonts w:eastAsia="Times New Roman"/>
                <w:b/>
                <w:bCs/>
                <w:sz w:val="28"/>
                <w:szCs w:val="28"/>
              </w:rPr>
              <w:t>7.</w:t>
            </w:r>
          </w:p>
        </w:tc>
        <w:tc>
          <w:tcPr>
            <w:tcW w:w="3180" w:type="dxa"/>
            <w:tcBorders>
              <w:top w:val="single" w:sz="8" w:space="0" w:color="auto"/>
              <w:right w:val="single" w:sz="8" w:space="0" w:color="auto"/>
            </w:tcBorders>
            <w:vAlign w:val="bottom"/>
          </w:tcPr>
          <w:p w:rsidR="00A86F36" w:rsidRDefault="002A0CC7">
            <w:pPr>
              <w:spacing w:line="316" w:lineRule="exact"/>
              <w:ind w:left="20"/>
              <w:rPr>
                <w:sz w:val="20"/>
                <w:szCs w:val="20"/>
              </w:rPr>
            </w:pPr>
            <w:r>
              <w:rPr>
                <w:rFonts w:eastAsia="Times New Roman"/>
                <w:sz w:val="28"/>
                <w:szCs w:val="28"/>
              </w:rPr>
              <w:t>Неосторожность</w:t>
            </w:r>
          </w:p>
        </w:tc>
      </w:tr>
      <w:tr w:rsidR="00A86F36">
        <w:trPr>
          <w:trHeight w:val="322"/>
        </w:trPr>
        <w:tc>
          <w:tcPr>
            <w:tcW w:w="360" w:type="dxa"/>
            <w:tcBorders>
              <w:left w:val="single" w:sz="8" w:space="0" w:color="auto"/>
            </w:tcBorders>
            <w:vAlign w:val="bottom"/>
          </w:tcPr>
          <w:p w:rsidR="00A86F36" w:rsidRDefault="002A0CC7">
            <w:pPr>
              <w:jc w:val="right"/>
              <w:rPr>
                <w:sz w:val="20"/>
                <w:szCs w:val="20"/>
              </w:rPr>
            </w:pPr>
            <w:r>
              <w:rPr>
                <w:rFonts w:eastAsia="Times New Roman"/>
                <w:b/>
                <w:bCs/>
                <w:sz w:val="28"/>
                <w:szCs w:val="28"/>
              </w:rPr>
              <w:t>2.</w:t>
            </w:r>
          </w:p>
        </w:tc>
        <w:tc>
          <w:tcPr>
            <w:tcW w:w="1940" w:type="dxa"/>
            <w:tcBorders>
              <w:right w:val="single" w:sz="8" w:space="0" w:color="auto"/>
            </w:tcBorders>
            <w:vAlign w:val="bottom"/>
          </w:tcPr>
          <w:p w:rsidR="00A86F36" w:rsidRDefault="002A0CC7">
            <w:pPr>
              <w:ind w:left="20"/>
              <w:rPr>
                <w:sz w:val="20"/>
                <w:szCs w:val="20"/>
              </w:rPr>
            </w:pPr>
            <w:r>
              <w:rPr>
                <w:rFonts w:eastAsia="Times New Roman"/>
                <w:sz w:val="28"/>
                <w:szCs w:val="28"/>
              </w:rPr>
              <w:t>Вина</w:t>
            </w:r>
          </w:p>
        </w:tc>
        <w:tc>
          <w:tcPr>
            <w:tcW w:w="340" w:type="dxa"/>
            <w:vAlign w:val="bottom"/>
          </w:tcPr>
          <w:p w:rsidR="00A86F36" w:rsidRDefault="002A0CC7">
            <w:pPr>
              <w:jc w:val="right"/>
              <w:rPr>
                <w:sz w:val="20"/>
                <w:szCs w:val="20"/>
              </w:rPr>
            </w:pPr>
            <w:r>
              <w:rPr>
                <w:rFonts w:eastAsia="Times New Roman"/>
                <w:b/>
                <w:bCs/>
                <w:sz w:val="28"/>
                <w:szCs w:val="28"/>
              </w:rPr>
              <w:t>5.</w:t>
            </w:r>
          </w:p>
        </w:tc>
        <w:tc>
          <w:tcPr>
            <w:tcW w:w="3340" w:type="dxa"/>
            <w:tcBorders>
              <w:right w:val="single" w:sz="8" w:space="0" w:color="auto"/>
            </w:tcBorders>
            <w:vAlign w:val="bottom"/>
          </w:tcPr>
          <w:p w:rsidR="00A86F36" w:rsidRDefault="002A0CC7">
            <w:pPr>
              <w:ind w:left="20"/>
              <w:rPr>
                <w:sz w:val="20"/>
                <w:szCs w:val="20"/>
              </w:rPr>
            </w:pPr>
            <w:r>
              <w:rPr>
                <w:rFonts w:eastAsia="Times New Roman"/>
                <w:sz w:val="28"/>
                <w:szCs w:val="28"/>
              </w:rPr>
              <w:t>Объект</w:t>
            </w:r>
          </w:p>
        </w:tc>
        <w:tc>
          <w:tcPr>
            <w:tcW w:w="340" w:type="dxa"/>
            <w:vAlign w:val="bottom"/>
          </w:tcPr>
          <w:p w:rsidR="00A86F36" w:rsidRDefault="002A0CC7">
            <w:pPr>
              <w:jc w:val="right"/>
              <w:rPr>
                <w:sz w:val="20"/>
                <w:szCs w:val="20"/>
              </w:rPr>
            </w:pPr>
            <w:r>
              <w:rPr>
                <w:rFonts w:eastAsia="Times New Roman"/>
                <w:b/>
                <w:bCs/>
                <w:sz w:val="28"/>
                <w:szCs w:val="28"/>
              </w:rPr>
              <w:t>8.</w:t>
            </w:r>
          </w:p>
        </w:tc>
        <w:tc>
          <w:tcPr>
            <w:tcW w:w="3180" w:type="dxa"/>
            <w:tcBorders>
              <w:right w:val="single" w:sz="8" w:space="0" w:color="auto"/>
            </w:tcBorders>
            <w:vAlign w:val="bottom"/>
          </w:tcPr>
          <w:p w:rsidR="00A86F36" w:rsidRDefault="002A0CC7">
            <w:pPr>
              <w:ind w:left="20"/>
              <w:rPr>
                <w:sz w:val="20"/>
                <w:szCs w:val="20"/>
              </w:rPr>
            </w:pPr>
            <w:r>
              <w:rPr>
                <w:rFonts w:eastAsia="Times New Roman"/>
                <w:sz w:val="28"/>
                <w:szCs w:val="28"/>
              </w:rPr>
              <w:t>Субъективна сторона</w:t>
            </w:r>
          </w:p>
        </w:tc>
      </w:tr>
      <w:tr w:rsidR="00A86F36">
        <w:trPr>
          <w:trHeight w:val="350"/>
        </w:trPr>
        <w:tc>
          <w:tcPr>
            <w:tcW w:w="360" w:type="dxa"/>
            <w:tcBorders>
              <w:left w:val="single" w:sz="8" w:space="0" w:color="auto"/>
              <w:bottom w:val="single" w:sz="8" w:space="0" w:color="auto"/>
            </w:tcBorders>
            <w:vAlign w:val="bottom"/>
          </w:tcPr>
          <w:p w:rsidR="00A86F36" w:rsidRDefault="002A0CC7">
            <w:pPr>
              <w:jc w:val="right"/>
              <w:rPr>
                <w:sz w:val="20"/>
                <w:szCs w:val="20"/>
              </w:rPr>
            </w:pPr>
            <w:r>
              <w:rPr>
                <w:rFonts w:eastAsia="Times New Roman"/>
                <w:b/>
                <w:bCs/>
                <w:sz w:val="28"/>
                <w:szCs w:val="28"/>
              </w:rPr>
              <w:t>3.</w:t>
            </w:r>
          </w:p>
        </w:tc>
        <w:tc>
          <w:tcPr>
            <w:tcW w:w="1940" w:type="dxa"/>
            <w:tcBorders>
              <w:bottom w:val="single" w:sz="8" w:space="0" w:color="auto"/>
              <w:right w:val="single" w:sz="8" w:space="0" w:color="auto"/>
            </w:tcBorders>
            <w:vAlign w:val="bottom"/>
          </w:tcPr>
          <w:p w:rsidR="00A86F36" w:rsidRDefault="002A0CC7">
            <w:pPr>
              <w:ind w:left="20"/>
              <w:rPr>
                <w:sz w:val="20"/>
                <w:szCs w:val="20"/>
              </w:rPr>
            </w:pPr>
            <w:r>
              <w:rPr>
                <w:rFonts w:eastAsia="Times New Roman"/>
                <w:sz w:val="28"/>
                <w:szCs w:val="28"/>
              </w:rPr>
              <w:t>Действие</w:t>
            </w:r>
          </w:p>
        </w:tc>
        <w:tc>
          <w:tcPr>
            <w:tcW w:w="340" w:type="dxa"/>
            <w:tcBorders>
              <w:bottom w:val="single" w:sz="8" w:space="0" w:color="auto"/>
            </w:tcBorders>
            <w:vAlign w:val="bottom"/>
          </w:tcPr>
          <w:p w:rsidR="00A86F36" w:rsidRDefault="002A0CC7">
            <w:pPr>
              <w:jc w:val="right"/>
              <w:rPr>
                <w:sz w:val="20"/>
                <w:szCs w:val="20"/>
              </w:rPr>
            </w:pPr>
            <w:r>
              <w:rPr>
                <w:rFonts w:eastAsia="Times New Roman"/>
                <w:b/>
                <w:bCs/>
                <w:sz w:val="28"/>
                <w:szCs w:val="28"/>
              </w:rPr>
              <w:t>6.</w:t>
            </w:r>
          </w:p>
        </w:tc>
        <w:tc>
          <w:tcPr>
            <w:tcW w:w="3340" w:type="dxa"/>
            <w:tcBorders>
              <w:bottom w:val="single" w:sz="8" w:space="0" w:color="auto"/>
              <w:right w:val="single" w:sz="8" w:space="0" w:color="auto"/>
            </w:tcBorders>
            <w:vAlign w:val="bottom"/>
          </w:tcPr>
          <w:p w:rsidR="00A86F36" w:rsidRDefault="002A0CC7">
            <w:pPr>
              <w:ind w:left="20"/>
              <w:rPr>
                <w:sz w:val="20"/>
                <w:szCs w:val="20"/>
              </w:rPr>
            </w:pPr>
            <w:r>
              <w:rPr>
                <w:rFonts w:eastAsia="Times New Roman"/>
                <w:sz w:val="28"/>
                <w:szCs w:val="28"/>
              </w:rPr>
              <w:t>Объективная сторона</w:t>
            </w:r>
          </w:p>
        </w:tc>
        <w:tc>
          <w:tcPr>
            <w:tcW w:w="340" w:type="dxa"/>
            <w:tcBorders>
              <w:bottom w:val="single" w:sz="8" w:space="0" w:color="auto"/>
            </w:tcBorders>
            <w:vAlign w:val="bottom"/>
          </w:tcPr>
          <w:p w:rsidR="00A86F36" w:rsidRDefault="002A0CC7">
            <w:pPr>
              <w:jc w:val="right"/>
              <w:rPr>
                <w:sz w:val="20"/>
                <w:szCs w:val="20"/>
              </w:rPr>
            </w:pPr>
            <w:r>
              <w:rPr>
                <w:rFonts w:eastAsia="Times New Roman"/>
                <w:b/>
                <w:bCs/>
                <w:sz w:val="28"/>
                <w:szCs w:val="28"/>
              </w:rPr>
              <w:t>9.</w:t>
            </w:r>
          </w:p>
        </w:tc>
        <w:tc>
          <w:tcPr>
            <w:tcW w:w="3180" w:type="dxa"/>
            <w:tcBorders>
              <w:bottom w:val="single" w:sz="8" w:space="0" w:color="auto"/>
              <w:right w:val="single" w:sz="8" w:space="0" w:color="auto"/>
            </w:tcBorders>
            <w:vAlign w:val="bottom"/>
          </w:tcPr>
          <w:p w:rsidR="00A86F36" w:rsidRDefault="002A0CC7">
            <w:pPr>
              <w:ind w:left="20"/>
              <w:rPr>
                <w:sz w:val="20"/>
                <w:szCs w:val="20"/>
              </w:rPr>
            </w:pPr>
            <w:r>
              <w:rPr>
                <w:rFonts w:eastAsia="Times New Roman"/>
                <w:sz w:val="28"/>
                <w:szCs w:val="28"/>
              </w:rPr>
              <w:t>Умысел</w:t>
            </w:r>
          </w:p>
        </w:tc>
      </w:tr>
    </w:tbl>
    <w:p w:rsidR="00A86F36" w:rsidRDefault="00A86F36">
      <w:pPr>
        <w:spacing w:line="386" w:lineRule="exact"/>
        <w:rPr>
          <w:sz w:val="20"/>
          <w:szCs w:val="20"/>
        </w:rPr>
      </w:pPr>
    </w:p>
    <w:p w:rsidR="00A86F36" w:rsidRDefault="002A0CC7">
      <w:pPr>
        <w:numPr>
          <w:ilvl w:val="0"/>
          <w:numId w:val="19"/>
        </w:numPr>
        <w:tabs>
          <w:tab w:val="left" w:pos="828"/>
        </w:tabs>
        <w:ind w:left="120" w:right="180" w:hanging="6"/>
        <w:jc w:val="both"/>
        <w:rPr>
          <w:rFonts w:eastAsia="Times New Roman"/>
          <w:b/>
          <w:bCs/>
          <w:sz w:val="32"/>
          <w:szCs w:val="32"/>
        </w:rPr>
      </w:pPr>
      <w:r>
        <w:rPr>
          <w:rFonts w:eastAsia="Times New Roman"/>
          <w:sz w:val="28"/>
          <w:szCs w:val="28"/>
        </w:rPr>
        <w:t>Рассмотрите картину В.Г. Перова «Охотники на привале». Укажите все характеристики изображённой на нём социальной группы. Результаты запишите в таблицу на бланке работы.</w:t>
      </w:r>
    </w:p>
    <w:p w:rsidR="00A86F36" w:rsidRDefault="002A0CC7">
      <w:pPr>
        <w:spacing w:line="20" w:lineRule="exact"/>
        <w:rPr>
          <w:sz w:val="20"/>
          <w:szCs w:val="20"/>
        </w:rPr>
      </w:pPr>
      <w:r>
        <w:rPr>
          <w:noProof/>
          <w:sz w:val="20"/>
          <w:szCs w:val="20"/>
        </w:rPr>
        <w:drawing>
          <wp:anchor distT="0" distB="0" distL="114300" distR="114300" simplePos="0" relativeHeight="251651072" behindDoc="1" locked="0" layoutInCell="0" allowOverlap="1">
            <wp:simplePos x="0" y="0"/>
            <wp:positionH relativeFrom="column">
              <wp:posOffset>657860</wp:posOffset>
            </wp:positionH>
            <wp:positionV relativeFrom="paragraph">
              <wp:posOffset>69850</wp:posOffset>
            </wp:positionV>
            <wp:extent cx="4759960" cy="3251200"/>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a:extLst/>
                    </a:blip>
                    <a:srcRect/>
                    <a:stretch>
                      <a:fillRect/>
                    </a:stretch>
                  </pic:blipFill>
                  <pic:spPr bwMode="auto">
                    <a:xfrm>
                      <a:off x="0" y="0"/>
                      <a:ext cx="4759960" cy="3251200"/>
                    </a:xfrm>
                    <a:prstGeom prst="rect">
                      <a:avLst/>
                    </a:prstGeom>
                    <a:noFill/>
                  </pic:spPr>
                </pic:pic>
              </a:graphicData>
            </a:graphic>
          </wp:anchor>
        </w:drawing>
      </w:r>
    </w:p>
    <w:p w:rsidR="00A86F36" w:rsidRDefault="00A86F36">
      <w:pPr>
        <w:sectPr w:rsidR="00A86F36">
          <w:pgSz w:w="11900" w:h="16840"/>
          <w:pgMar w:top="700" w:right="1244" w:bottom="176" w:left="1020" w:header="0" w:footer="0" w:gutter="0"/>
          <w:cols w:space="720" w:equalWidth="0">
            <w:col w:w="9640"/>
          </w:cols>
        </w:sect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365" w:lineRule="exact"/>
        <w:rPr>
          <w:sz w:val="20"/>
          <w:szCs w:val="20"/>
        </w:rPr>
      </w:pPr>
    </w:p>
    <w:p w:rsidR="00A86F36" w:rsidRDefault="002A0CC7">
      <w:pPr>
        <w:ind w:left="4740"/>
        <w:rPr>
          <w:sz w:val="20"/>
          <w:szCs w:val="20"/>
        </w:rPr>
      </w:pPr>
      <w:r>
        <w:rPr>
          <w:rFonts w:eastAsia="Times New Roman"/>
          <w:sz w:val="24"/>
          <w:szCs w:val="24"/>
        </w:rPr>
        <w:t>7</w:t>
      </w:r>
    </w:p>
    <w:p w:rsidR="00A86F36" w:rsidRDefault="00A86F36">
      <w:pPr>
        <w:sectPr w:rsidR="00A86F36">
          <w:type w:val="continuous"/>
          <w:pgSz w:w="11900" w:h="16840"/>
          <w:pgMar w:top="700" w:right="1244" w:bottom="176" w:left="1020" w:header="0" w:footer="0" w:gutter="0"/>
          <w:cols w:space="720" w:equalWidth="0">
            <w:col w:w="9640"/>
          </w:cols>
        </w:sectPr>
      </w:pPr>
    </w:p>
    <w:p w:rsidR="00A86F36" w:rsidRDefault="002A0CC7">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A86F36" w:rsidRDefault="002A0CC7">
      <w:pPr>
        <w:ind w:right="154"/>
        <w:jc w:val="center"/>
        <w:rPr>
          <w:sz w:val="20"/>
          <w:szCs w:val="20"/>
        </w:rPr>
      </w:pPr>
      <w:r>
        <w:rPr>
          <w:rFonts w:eastAsia="Times New Roman"/>
          <w:sz w:val="24"/>
          <w:szCs w:val="24"/>
        </w:rPr>
        <w:t>Муниципальный этап. 9 класс.</w:t>
      </w:r>
    </w:p>
    <w:p w:rsidR="00A86F36" w:rsidRDefault="00A86F36">
      <w:pPr>
        <w:spacing w:line="143" w:lineRule="exact"/>
        <w:rPr>
          <w:sz w:val="20"/>
          <w:szCs w:val="20"/>
        </w:rPr>
      </w:pPr>
    </w:p>
    <w:p w:rsidR="00A86F36" w:rsidRDefault="002A0CC7">
      <w:pPr>
        <w:numPr>
          <w:ilvl w:val="0"/>
          <w:numId w:val="20"/>
        </w:numPr>
        <w:tabs>
          <w:tab w:val="left" w:pos="706"/>
        </w:tabs>
        <w:ind w:left="706" w:hanging="706"/>
        <w:rPr>
          <w:rFonts w:eastAsia="Times New Roman"/>
          <w:b/>
          <w:bCs/>
          <w:sz w:val="32"/>
          <w:szCs w:val="32"/>
        </w:rPr>
      </w:pPr>
      <w:r>
        <w:rPr>
          <w:rFonts w:eastAsia="Times New Roman"/>
          <w:sz w:val="28"/>
          <w:szCs w:val="28"/>
        </w:rPr>
        <w:t>Ознакомьтесь с представленными ниже материалами и выполните</w:t>
      </w:r>
    </w:p>
    <w:p w:rsidR="00A86F36" w:rsidRDefault="002A0CC7">
      <w:pPr>
        <w:spacing w:line="271" w:lineRule="auto"/>
        <w:ind w:left="6"/>
        <w:jc w:val="both"/>
        <w:rPr>
          <w:sz w:val="20"/>
          <w:szCs w:val="20"/>
        </w:rPr>
      </w:pPr>
      <w:r>
        <w:rPr>
          <w:rFonts w:eastAsia="Times New Roman"/>
          <w:sz w:val="28"/>
          <w:szCs w:val="28"/>
        </w:rPr>
        <w:t>предложенныезадания. Ответы к каждому пункту пронумеруйте в соответствии с заданием и запишите на листе в клетку бланка работы.</w:t>
      </w:r>
    </w:p>
    <w:p w:rsidR="00A86F36" w:rsidRDefault="00A86F36">
      <w:pPr>
        <w:spacing w:line="37" w:lineRule="exact"/>
        <w:rPr>
          <w:sz w:val="20"/>
          <w:szCs w:val="20"/>
        </w:rPr>
      </w:pPr>
    </w:p>
    <w:p w:rsidR="00A86F36" w:rsidRDefault="002A0CC7">
      <w:pPr>
        <w:spacing w:line="248" w:lineRule="auto"/>
        <w:ind w:left="6"/>
        <w:jc w:val="both"/>
        <w:rPr>
          <w:sz w:val="20"/>
          <w:szCs w:val="20"/>
        </w:rPr>
      </w:pPr>
      <w:r>
        <w:rPr>
          <w:rFonts w:eastAsia="Times New Roman"/>
          <w:sz w:val="27"/>
          <w:szCs w:val="27"/>
        </w:rPr>
        <w:t>Замена старого типа воспроизводства новым не может произойти сразу, она совершается постепенно на протяжении жизни нескольких поколений людей. Поэтому с началом демографической революции население вступает в более или менее длительный период, во время которого наблюдаются промежуточные, переходные характеристики воспроизводства населения, сочетающие в себе признаки старого и нового типов демографического воспроизводства, ‒ период демографического перехода. Демографический переход включает две основные фазы: фазу снижения смертности и фазу снижения рождаемости. Для того чтобы демографическая революция совершилась, должны произойти оба эти снижения, и в этом смысле демографическая революция происходит везде одинаково. Но скорость каждого из этих снижений, их взаимодействие между собой, последовательность их распространения на различные слои общества зависят от ряда конкретных-исторических факторов, в том числе, как будет показано ниже, во многом определяются социальным строем. Поэтому демографический переход в разных исторических условиях может протекать (и протекает) по-разному, причём конкретные особенности демографического перехода в той или иной стране имеют важное самостоятельное значение.</w:t>
      </w:r>
    </w:p>
    <w:p w:rsidR="00A86F36" w:rsidRDefault="00A86F36">
      <w:pPr>
        <w:spacing w:line="21" w:lineRule="exact"/>
        <w:rPr>
          <w:sz w:val="20"/>
          <w:szCs w:val="20"/>
        </w:rPr>
      </w:pPr>
    </w:p>
    <w:p w:rsidR="00A86F36" w:rsidRDefault="002A0CC7">
      <w:pPr>
        <w:numPr>
          <w:ilvl w:val="0"/>
          <w:numId w:val="21"/>
        </w:numPr>
        <w:tabs>
          <w:tab w:val="left" w:pos="396"/>
        </w:tabs>
        <w:spacing w:line="243" w:lineRule="auto"/>
        <w:ind w:left="6" w:hanging="6"/>
        <w:jc w:val="both"/>
        <w:rPr>
          <w:rFonts w:eastAsia="Times New Roman"/>
          <w:sz w:val="28"/>
          <w:szCs w:val="28"/>
        </w:rPr>
      </w:pPr>
      <w:r>
        <w:rPr>
          <w:rFonts w:eastAsia="Times New Roman"/>
          <w:sz w:val="28"/>
          <w:szCs w:val="28"/>
        </w:rPr>
        <w:t>большинстве случаев вторая фаза перехода (снижение рождаемости) начинается спустя более или менее длительное время после начала его первой фазы (снижения смертности). В течение же этого времени снижающейся смертности соответствует неизменно высокая рождаемость, в результате чего происходит ускорение роста численности населения. Это ускорение продолжается до тех пор, пока не начинается вторая фаза перехода, после чего ускорение роста населения прекращается, и, по мере того как снижение рождаемости «догоняет» снижение смертности (а иногда даже и обгоняет его), рост населения замедляется, возвращаясь примерно к тем темпам, которые наблюдались до начала демографической революции.</w:t>
      </w:r>
    </w:p>
    <w:p w:rsidR="00A86F36" w:rsidRDefault="00A86F36">
      <w:pPr>
        <w:spacing w:line="80" w:lineRule="exact"/>
        <w:rPr>
          <w:sz w:val="20"/>
          <w:szCs w:val="20"/>
        </w:rPr>
      </w:pPr>
    </w:p>
    <w:p w:rsidR="00A86F36" w:rsidRDefault="002A0CC7">
      <w:pPr>
        <w:spacing w:line="245" w:lineRule="auto"/>
        <w:ind w:left="6"/>
        <w:jc w:val="both"/>
        <w:rPr>
          <w:sz w:val="20"/>
          <w:szCs w:val="20"/>
        </w:rPr>
      </w:pPr>
      <w:r>
        <w:rPr>
          <w:rFonts w:eastAsia="Times New Roman"/>
          <w:sz w:val="28"/>
          <w:szCs w:val="28"/>
        </w:rPr>
        <w:t>Таким образом, в процессе демографического перехода население переживает, как правило, период небывало быстрого роста, так что численность его менее чем за столетие может вырасти гораздо больше, чем за всю его пред-шествующую историю. Такое огромное увеличение численности населения за короткий период времени получило название «демографического взрыва». Мощность такого «взрыва» зависит от конкретной ситуации, в которой осуществляется демографический переход.</w:t>
      </w:r>
    </w:p>
    <w:p w:rsidR="00A86F36" w:rsidRDefault="00A86F36">
      <w:pPr>
        <w:spacing w:line="73" w:lineRule="exact"/>
        <w:rPr>
          <w:sz w:val="20"/>
          <w:szCs w:val="20"/>
        </w:rPr>
      </w:pPr>
    </w:p>
    <w:p w:rsidR="00A86F36" w:rsidRDefault="002A0CC7">
      <w:pPr>
        <w:spacing w:line="250" w:lineRule="auto"/>
        <w:ind w:left="6"/>
        <w:jc w:val="right"/>
        <w:rPr>
          <w:sz w:val="20"/>
          <w:szCs w:val="20"/>
        </w:rPr>
      </w:pPr>
      <w:r>
        <w:rPr>
          <w:rFonts w:eastAsia="Times New Roman"/>
          <w:sz w:val="28"/>
          <w:szCs w:val="28"/>
        </w:rPr>
        <w:t>Исторический опыт позволяет выделить три типичные схемы демогра-фического  перехода.  Первый  тип  можно  проиллюстрировать  примером Франции,  где (почти исключительный случай)  обе фазы перехода начались   практически   одновременно,   снижение   смертности</w:t>
      </w:r>
    </w:p>
    <w:p w:rsidR="00A86F36" w:rsidRDefault="00A86F36">
      <w:pPr>
        <w:spacing w:line="20" w:lineRule="exact"/>
        <w:rPr>
          <w:sz w:val="20"/>
          <w:szCs w:val="20"/>
        </w:rPr>
      </w:pPr>
    </w:p>
    <w:p w:rsidR="00A86F36" w:rsidRDefault="00A86F36">
      <w:pPr>
        <w:sectPr w:rsidR="00A86F36">
          <w:pgSz w:w="11900" w:h="16840"/>
          <w:pgMar w:top="700" w:right="1404" w:bottom="176" w:left="1134" w:header="0" w:footer="0" w:gutter="0"/>
          <w:cols w:space="720" w:equalWidth="0">
            <w:col w:w="9366"/>
          </w:cols>
        </w:sectPr>
      </w:pPr>
    </w:p>
    <w:p w:rsidR="00A86F36" w:rsidRDefault="00A86F36">
      <w:pPr>
        <w:spacing w:line="200" w:lineRule="exact"/>
        <w:rPr>
          <w:sz w:val="20"/>
          <w:szCs w:val="20"/>
        </w:rPr>
      </w:pPr>
    </w:p>
    <w:p w:rsidR="00A86F36" w:rsidRDefault="00A86F36">
      <w:pPr>
        <w:spacing w:line="244" w:lineRule="exact"/>
        <w:rPr>
          <w:sz w:val="20"/>
          <w:szCs w:val="20"/>
        </w:rPr>
      </w:pPr>
    </w:p>
    <w:p w:rsidR="00A86F36" w:rsidRDefault="002A0CC7">
      <w:pPr>
        <w:ind w:left="4626"/>
        <w:rPr>
          <w:sz w:val="20"/>
          <w:szCs w:val="20"/>
        </w:rPr>
      </w:pPr>
      <w:r>
        <w:rPr>
          <w:rFonts w:eastAsia="Times New Roman"/>
          <w:sz w:val="24"/>
          <w:szCs w:val="24"/>
        </w:rPr>
        <w:t>8</w:t>
      </w:r>
    </w:p>
    <w:p w:rsidR="00A86F36" w:rsidRDefault="00A86F36">
      <w:pPr>
        <w:sectPr w:rsidR="00A86F36">
          <w:type w:val="continuous"/>
          <w:pgSz w:w="11900" w:h="16840"/>
          <w:pgMar w:top="700" w:right="1404" w:bottom="176" w:left="1134" w:header="0" w:footer="0" w:gutter="0"/>
          <w:cols w:space="720" w:equalWidth="0">
            <w:col w:w="9366"/>
          </w:cols>
        </w:sectPr>
      </w:pPr>
    </w:p>
    <w:p w:rsidR="00A86F36" w:rsidRDefault="002A0CC7">
      <w:pPr>
        <w:ind w:right="134"/>
        <w:jc w:val="center"/>
        <w:rPr>
          <w:sz w:val="20"/>
          <w:szCs w:val="20"/>
        </w:rPr>
      </w:pPr>
      <w:r>
        <w:rPr>
          <w:rFonts w:eastAsia="Times New Roman"/>
          <w:sz w:val="24"/>
          <w:szCs w:val="24"/>
        </w:rPr>
        <w:lastRenderedPageBreak/>
        <w:t>Всероссийская олимпиада школьников по обществознанию. 2018‒2019уч. г.</w:t>
      </w:r>
    </w:p>
    <w:p w:rsidR="00A86F36" w:rsidRDefault="002A0CC7">
      <w:pPr>
        <w:ind w:right="154"/>
        <w:jc w:val="center"/>
        <w:rPr>
          <w:sz w:val="20"/>
          <w:szCs w:val="20"/>
        </w:rPr>
      </w:pPr>
      <w:r>
        <w:rPr>
          <w:rFonts w:eastAsia="Times New Roman"/>
          <w:sz w:val="24"/>
          <w:szCs w:val="24"/>
        </w:rPr>
        <w:t>Муниципальный этап. 9 класс.</w:t>
      </w:r>
    </w:p>
    <w:p w:rsidR="00A86F36" w:rsidRDefault="00A86F36">
      <w:pPr>
        <w:spacing w:line="144" w:lineRule="exact"/>
        <w:rPr>
          <w:sz w:val="20"/>
          <w:szCs w:val="20"/>
        </w:rPr>
      </w:pPr>
    </w:p>
    <w:p w:rsidR="00A86F36" w:rsidRDefault="002A0CC7">
      <w:pPr>
        <w:numPr>
          <w:ilvl w:val="0"/>
          <w:numId w:val="22"/>
        </w:numPr>
        <w:tabs>
          <w:tab w:val="left" w:pos="221"/>
        </w:tabs>
        <w:spacing w:line="270" w:lineRule="auto"/>
        <w:ind w:left="6" w:hanging="6"/>
        <w:rPr>
          <w:rFonts w:eastAsia="Times New Roman"/>
          <w:sz w:val="28"/>
          <w:szCs w:val="28"/>
        </w:rPr>
      </w:pPr>
      <w:r>
        <w:rPr>
          <w:rFonts w:eastAsia="Times New Roman"/>
          <w:sz w:val="28"/>
          <w:szCs w:val="28"/>
        </w:rPr>
        <w:t>рождаемости шло почти параллельно, в силу чего Франция не знала «демографического взрыва».</w:t>
      </w:r>
    </w:p>
    <w:p w:rsidR="00A86F36" w:rsidRDefault="00A86F36">
      <w:pPr>
        <w:spacing w:line="39" w:lineRule="exact"/>
        <w:rPr>
          <w:sz w:val="20"/>
          <w:szCs w:val="20"/>
        </w:rPr>
      </w:pPr>
    </w:p>
    <w:p w:rsidR="00A86F36" w:rsidRDefault="002A0CC7">
      <w:pPr>
        <w:spacing w:line="239" w:lineRule="auto"/>
        <w:ind w:left="6"/>
        <w:jc w:val="both"/>
        <w:rPr>
          <w:sz w:val="20"/>
          <w:szCs w:val="20"/>
        </w:rPr>
      </w:pPr>
      <w:r>
        <w:rPr>
          <w:rFonts w:eastAsia="Times New Roman"/>
          <w:sz w:val="28"/>
          <w:szCs w:val="28"/>
        </w:rPr>
        <w:t>Примеры демографического перехода второго типа дают Англия, Швеция и ряд других стран Западной Европы. Здесь снижение смертности началось тогда же, когда и во Франции, снижение рождаемости ‒ на сто лет позже. Этим объясняется европейский «демографический взрыв» XIX века, характерной иллюстрацией которого может служить демографическое развитие Англии. Численность её населения в 1800 году составляла (без Северной Ирландии) 10,9 млн человек (40 % населения Франции).</w:t>
      </w:r>
    </w:p>
    <w:p w:rsidR="00A86F36" w:rsidRDefault="00A86F36">
      <w:pPr>
        <w:spacing w:line="9" w:lineRule="exact"/>
        <w:rPr>
          <w:sz w:val="20"/>
          <w:szCs w:val="20"/>
        </w:rPr>
      </w:pPr>
    </w:p>
    <w:p w:rsidR="00A86F36" w:rsidRDefault="002A0CC7">
      <w:pPr>
        <w:spacing w:line="249" w:lineRule="auto"/>
        <w:ind w:left="6"/>
        <w:jc w:val="both"/>
        <w:rPr>
          <w:sz w:val="20"/>
          <w:szCs w:val="20"/>
        </w:rPr>
      </w:pPr>
      <w:r>
        <w:rPr>
          <w:rFonts w:eastAsia="Times New Roman"/>
          <w:sz w:val="27"/>
          <w:szCs w:val="27"/>
        </w:rPr>
        <w:t>За XIX век население Англии выросло почти на 26 млн человек, или в 3,4 раза (население Франции ‒ немногим более чем на 40 %), и при этом ещё несколько миллионов человек эмигрировало за океан. В Западной Европе «демографический взрыв» прекратился в начале XX века в результате резкого</w:t>
      </w:r>
    </w:p>
    <w:p w:rsidR="00A86F36" w:rsidRDefault="002A0CC7">
      <w:pPr>
        <w:numPr>
          <w:ilvl w:val="0"/>
          <w:numId w:val="23"/>
        </w:numPr>
        <w:tabs>
          <w:tab w:val="left" w:pos="348"/>
        </w:tabs>
        <w:spacing w:line="270" w:lineRule="auto"/>
        <w:ind w:left="6" w:hanging="6"/>
        <w:rPr>
          <w:rFonts w:eastAsia="Times New Roman"/>
          <w:sz w:val="28"/>
          <w:szCs w:val="28"/>
        </w:rPr>
      </w:pPr>
      <w:r>
        <w:rPr>
          <w:rFonts w:eastAsia="Times New Roman"/>
          <w:sz w:val="28"/>
          <w:szCs w:val="28"/>
        </w:rPr>
        <w:t>очень быстрого падения рождаемости, которое в течение некоторого времени создавало даже представление о депопуляции некоторых стран.</w:t>
      </w:r>
    </w:p>
    <w:p w:rsidR="00A86F36" w:rsidRDefault="00A86F36">
      <w:pPr>
        <w:spacing w:line="39" w:lineRule="exact"/>
        <w:rPr>
          <w:sz w:val="20"/>
          <w:szCs w:val="20"/>
        </w:rPr>
      </w:pPr>
    </w:p>
    <w:p w:rsidR="00A86F36" w:rsidRDefault="002A0CC7">
      <w:pPr>
        <w:spacing w:line="245" w:lineRule="auto"/>
        <w:ind w:left="6"/>
        <w:jc w:val="both"/>
        <w:rPr>
          <w:sz w:val="20"/>
          <w:szCs w:val="20"/>
        </w:rPr>
      </w:pPr>
      <w:r>
        <w:rPr>
          <w:rFonts w:eastAsia="Times New Roman"/>
          <w:sz w:val="28"/>
          <w:szCs w:val="28"/>
        </w:rPr>
        <w:t>Наконец, третий тип демографического перехода характерен для развивающихся стран в наше время. Смертность в этих странах снижается очень быстро, и во многих из них сейчас она значительно ниже, чем где бы то ни было в XIX веке; вторая же фаза перехода в лучшем случае только-только начинается, да и то, видимо, далеко не везде. Поэтому превышение рождаемости над смертностью достигает огромных размеров, а мощность «демографического взрыва» намного превосходит всё известное до сих пор.</w:t>
      </w:r>
    </w:p>
    <w:p w:rsidR="00A86F36" w:rsidRDefault="00A86F36">
      <w:pPr>
        <w:spacing w:line="73" w:lineRule="exact"/>
        <w:rPr>
          <w:sz w:val="20"/>
          <w:szCs w:val="20"/>
        </w:rPr>
      </w:pPr>
    </w:p>
    <w:p w:rsidR="00A86F36" w:rsidRDefault="002A0CC7">
      <w:pPr>
        <w:ind w:left="6"/>
        <w:jc w:val="both"/>
        <w:rPr>
          <w:sz w:val="20"/>
          <w:szCs w:val="20"/>
        </w:rPr>
      </w:pPr>
      <w:r>
        <w:rPr>
          <w:rFonts w:eastAsia="Times New Roman"/>
          <w:sz w:val="28"/>
          <w:szCs w:val="28"/>
        </w:rPr>
        <w:t>Нет сомнения, что эти ближайшие последствия демографической революции очень важны. Человечество уже сейчас столкнулось со сложными эконо-мическими, экологическими и другими проблемами, которые приобретают большую остроту главным образом в тех районах мира, где бедность</w:t>
      </w:r>
    </w:p>
    <w:p w:rsidR="00A86F36" w:rsidRDefault="00A86F36">
      <w:pPr>
        <w:spacing w:line="1" w:lineRule="exact"/>
        <w:rPr>
          <w:sz w:val="20"/>
          <w:szCs w:val="20"/>
        </w:rPr>
      </w:pPr>
    </w:p>
    <w:p w:rsidR="00A86F36" w:rsidRDefault="002A0CC7">
      <w:pPr>
        <w:numPr>
          <w:ilvl w:val="0"/>
          <w:numId w:val="24"/>
        </w:numPr>
        <w:tabs>
          <w:tab w:val="left" w:pos="221"/>
        </w:tabs>
        <w:spacing w:line="255" w:lineRule="auto"/>
        <w:ind w:left="6" w:hanging="6"/>
        <w:jc w:val="both"/>
        <w:rPr>
          <w:rFonts w:eastAsia="Times New Roman"/>
          <w:sz w:val="28"/>
          <w:szCs w:val="28"/>
        </w:rPr>
      </w:pPr>
      <w:r>
        <w:rPr>
          <w:rFonts w:eastAsia="Times New Roman"/>
          <w:sz w:val="28"/>
          <w:szCs w:val="28"/>
        </w:rPr>
        <w:t>экономическая отсталость задерживают вступление во вторую фазу демогра-фического перехода, что, в свою очередь, тормозит социально-экономические преобразования в этих районах.</w:t>
      </w:r>
    </w:p>
    <w:p w:rsidR="00A86F36" w:rsidRDefault="00A86F36">
      <w:pPr>
        <w:spacing w:line="56" w:lineRule="exact"/>
        <w:rPr>
          <w:sz w:val="20"/>
          <w:szCs w:val="20"/>
        </w:rPr>
      </w:pPr>
    </w:p>
    <w:p w:rsidR="00A86F36" w:rsidRDefault="002A0CC7">
      <w:pPr>
        <w:tabs>
          <w:tab w:val="left" w:pos="5846"/>
        </w:tabs>
        <w:ind w:left="3606"/>
        <w:rPr>
          <w:sz w:val="20"/>
          <w:szCs w:val="20"/>
        </w:rPr>
      </w:pPr>
      <w:r>
        <w:rPr>
          <w:rFonts w:eastAsia="Times New Roman"/>
          <w:i/>
          <w:iCs/>
          <w:sz w:val="28"/>
          <w:szCs w:val="28"/>
        </w:rPr>
        <w:t>(А.Г. Вишневский.</w:t>
      </w:r>
      <w:r>
        <w:rPr>
          <w:sz w:val="20"/>
          <w:szCs w:val="20"/>
        </w:rPr>
        <w:tab/>
      </w:r>
      <w:r>
        <w:rPr>
          <w:rFonts w:eastAsia="Times New Roman"/>
          <w:i/>
          <w:iCs/>
          <w:sz w:val="27"/>
          <w:szCs w:val="27"/>
        </w:rPr>
        <w:t>Демографическая революция)</w:t>
      </w:r>
    </w:p>
    <w:p w:rsidR="00A86F36" w:rsidRDefault="00A86F36">
      <w:pPr>
        <w:spacing w:line="117" w:lineRule="exact"/>
        <w:rPr>
          <w:sz w:val="20"/>
          <w:szCs w:val="20"/>
        </w:rPr>
      </w:pPr>
    </w:p>
    <w:p w:rsidR="00A86F36" w:rsidRDefault="002A0CC7">
      <w:pPr>
        <w:spacing w:line="257" w:lineRule="auto"/>
        <w:ind w:left="6"/>
        <w:jc w:val="both"/>
        <w:rPr>
          <w:sz w:val="20"/>
          <w:szCs w:val="20"/>
        </w:rPr>
      </w:pPr>
      <w:r>
        <w:rPr>
          <w:rFonts w:eastAsia="Times New Roman"/>
          <w:b/>
          <w:bCs/>
          <w:sz w:val="28"/>
          <w:szCs w:val="28"/>
        </w:rPr>
        <w:t xml:space="preserve">15.1. </w:t>
      </w:r>
      <w:r>
        <w:rPr>
          <w:rFonts w:eastAsia="Times New Roman"/>
          <w:sz w:val="28"/>
          <w:szCs w:val="28"/>
        </w:rPr>
        <w:t xml:space="preserve">Автор пишет о переходе к новому типу воспроизводства населения.Назовите две основные черты, характеризующие </w:t>
      </w:r>
      <w:r>
        <w:rPr>
          <w:rFonts w:eastAsia="Times New Roman"/>
          <w:b/>
          <w:bCs/>
          <w:sz w:val="28"/>
          <w:szCs w:val="28"/>
        </w:rPr>
        <w:t>старый</w:t>
      </w:r>
      <w:r>
        <w:rPr>
          <w:rFonts w:eastAsia="Times New Roman"/>
          <w:sz w:val="28"/>
          <w:szCs w:val="28"/>
        </w:rPr>
        <w:t xml:space="preserve"> тип воспроизводства населения.</w:t>
      </w:r>
    </w:p>
    <w:p w:rsidR="00A86F36" w:rsidRDefault="00A86F36">
      <w:pPr>
        <w:spacing w:line="52" w:lineRule="exact"/>
        <w:rPr>
          <w:sz w:val="20"/>
          <w:szCs w:val="20"/>
        </w:rPr>
      </w:pPr>
    </w:p>
    <w:p w:rsidR="00A86F36" w:rsidRDefault="002A0CC7">
      <w:pPr>
        <w:spacing w:line="275" w:lineRule="auto"/>
        <w:ind w:left="6"/>
        <w:jc w:val="both"/>
        <w:rPr>
          <w:sz w:val="20"/>
          <w:szCs w:val="20"/>
        </w:rPr>
      </w:pPr>
      <w:r>
        <w:rPr>
          <w:rFonts w:eastAsia="Times New Roman"/>
          <w:b/>
          <w:bCs/>
          <w:sz w:val="28"/>
          <w:szCs w:val="28"/>
        </w:rPr>
        <w:t xml:space="preserve">15.2. </w:t>
      </w:r>
      <w:r>
        <w:rPr>
          <w:rFonts w:eastAsia="Times New Roman"/>
          <w:sz w:val="28"/>
          <w:szCs w:val="28"/>
        </w:rPr>
        <w:t>Что такое демографический взрыв?Какими факторами автор объясняетевропейский демографический взрыв XIX века?</w:t>
      </w:r>
    </w:p>
    <w:p w:rsidR="00A86F36" w:rsidRDefault="00A86F36">
      <w:pPr>
        <w:spacing w:line="27" w:lineRule="exact"/>
        <w:rPr>
          <w:sz w:val="20"/>
          <w:szCs w:val="20"/>
        </w:rPr>
      </w:pPr>
    </w:p>
    <w:p w:rsidR="00A86F36" w:rsidRDefault="002A0CC7">
      <w:pPr>
        <w:spacing w:line="275" w:lineRule="auto"/>
        <w:ind w:left="6"/>
        <w:jc w:val="both"/>
        <w:rPr>
          <w:sz w:val="20"/>
          <w:szCs w:val="20"/>
        </w:rPr>
      </w:pPr>
      <w:r>
        <w:rPr>
          <w:rFonts w:eastAsia="Times New Roman"/>
          <w:b/>
          <w:bCs/>
          <w:sz w:val="28"/>
          <w:szCs w:val="28"/>
        </w:rPr>
        <w:t xml:space="preserve">15.3. </w:t>
      </w:r>
      <w:r>
        <w:rPr>
          <w:rFonts w:eastAsia="Times New Roman"/>
          <w:sz w:val="28"/>
          <w:szCs w:val="28"/>
        </w:rPr>
        <w:t>Укажите не менее трёх последствий демографического взрывав современных развивающихся странах.</w:t>
      </w:r>
    </w:p>
    <w:p w:rsidR="00A86F36" w:rsidRDefault="00A86F36">
      <w:pPr>
        <w:spacing w:line="20" w:lineRule="exact"/>
        <w:rPr>
          <w:sz w:val="20"/>
          <w:szCs w:val="20"/>
        </w:rPr>
      </w:pPr>
    </w:p>
    <w:p w:rsidR="00A86F36" w:rsidRDefault="00A86F36">
      <w:pPr>
        <w:sectPr w:rsidR="00A86F36">
          <w:pgSz w:w="11900" w:h="16840"/>
          <w:pgMar w:top="700" w:right="1404" w:bottom="176" w:left="1134" w:header="0" w:footer="0" w:gutter="0"/>
          <w:cols w:space="720" w:equalWidth="0">
            <w:col w:w="9366"/>
          </w:cols>
        </w:sect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385" w:lineRule="exact"/>
        <w:rPr>
          <w:sz w:val="20"/>
          <w:szCs w:val="20"/>
        </w:rPr>
      </w:pPr>
    </w:p>
    <w:p w:rsidR="00A86F36" w:rsidRDefault="002A0CC7">
      <w:pPr>
        <w:ind w:left="4626"/>
        <w:rPr>
          <w:sz w:val="20"/>
          <w:szCs w:val="20"/>
        </w:rPr>
      </w:pPr>
      <w:r>
        <w:rPr>
          <w:rFonts w:eastAsia="Times New Roman"/>
          <w:sz w:val="24"/>
          <w:szCs w:val="24"/>
        </w:rPr>
        <w:t>9</w:t>
      </w:r>
    </w:p>
    <w:p w:rsidR="00A86F36" w:rsidRDefault="00A86F36">
      <w:pPr>
        <w:sectPr w:rsidR="00A86F36">
          <w:type w:val="continuous"/>
          <w:pgSz w:w="11900" w:h="16840"/>
          <w:pgMar w:top="700" w:right="1404" w:bottom="176" w:left="1134" w:header="0" w:footer="0" w:gutter="0"/>
          <w:cols w:space="720" w:equalWidth="0">
            <w:col w:w="9366"/>
          </w:cols>
        </w:sectPr>
      </w:pPr>
    </w:p>
    <w:p w:rsidR="00A86F36" w:rsidRDefault="002A0CC7">
      <w:pPr>
        <w:ind w:right="140"/>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A86F36" w:rsidRDefault="002A0CC7">
      <w:pPr>
        <w:ind w:right="160"/>
        <w:jc w:val="center"/>
        <w:rPr>
          <w:sz w:val="20"/>
          <w:szCs w:val="20"/>
        </w:rPr>
      </w:pPr>
      <w:r>
        <w:rPr>
          <w:rFonts w:eastAsia="Times New Roman"/>
          <w:sz w:val="24"/>
          <w:szCs w:val="24"/>
        </w:rPr>
        <w:t>Муниципальный этап. 9 класс.</w:t>
      </w:r>
    </w:p>
    <w:p w:rsidR="00A86F36" w:rsidRDefault="00A86F36">
      <w:pPr>
        <w:spacing w:line="138" w:lineRule="exact"/>
        <w:rPr>
          <w:sz w:val="20"/>
          <w:szCs w:val="20"/>
        </w:rPr>
      </w:pPr>
    </w:p>
    <w:p w:rsidR="00A86F36" w:rsidRDefault="002A0CC7">
      <w:pPr>
        <w:spacing w:line="242" w:lineRule="auto"/>
        <w:jc w:val="both"/>
        <w:rPr>
          <w:sz w:val="20"/>
          <w:szCs w:val="20"/>
        </w:rPr>
      </w:pPr>
      <w:r>
        <w:rPr>
          <w:rFonts w:eastAsia="Times New Roman"/>
          <w:b/>
          <w:bCs/>
          <w:sz w:val="28"/>
          <w:szCs w:val="28"/>
        </w:rPr>
        <w:t xml:space="preserve">15.5. </w:t>
      </w:r>
      <w:r>
        <w:rPr>
          <w:rFonts w:eastAsia="Times New Roman"/>
          <w:sz w:val="28"/>
          <w:szCs w:val="28"/>
        </w:rPr>
        <w:t>Основываясь на положениях текста и данных диаграммы2,сделайтевывод: можно ли говорить о том, что Россия пережила в ХХ веке демографический взрыв? Свой вывод обоснуйте данными диаграммы.</w:t>
      </w:r>
    </w:p>
    <w:p w:rsidR="00A86F36" w:rsidRDefault="00A86F36">
      <w:pPr>
        <w:spacing w:line="2" w:lineRule="exact"/>
        <w:rPr>
          <w:sz w:val="20"/>
          <w:szCs w:val="20"/>
        </w:rPr>
      </w:pPr>
    </w:p>
    <w:p w:rsidR="00A86F36" w:rsidRDefault="002A0CC7">
      <w:pPr>
        <w:ind w:right="20"/>
        <w:jc w:val="center"/>
        <w:rPr>
          <w:sz w:val="20"/>
          <w:szCs w:val="20"/>
        </w:rPr>
      </w:pPr>
      <w:r>
        <w:rPr>
          <w:rFonts w:eastAsia="Times New Roman"/>
          <w:b/>
          <w:bCs/>
          <w:sz w:val="28"/>
          <w:szCs w:val="28"/>
        </w:rPr>
        <w:t>Диаграмма 1</w:t>
      </w:r>
    </w:p>
    <w:p w:rsidR="00A86F36" w:rsidRDefault="00A86F36">
      <w:pPr>
        <w:spacing w:line="114" w:lineRule="exact"/>
        <w:rPr>
          <w:sz w:val="20"/>
          <w:szCs w:val="20"/>
        </w:rPr>
      </w:pPr>
    </w:p>
    <w:p w:rsidR="00A86F36" w:rsidRDefault="002A0CC7">
      <w:pPr>
        <w:ind w:right="20"/>
        <w:jc w:val="center"/>
        <w:rPr>
          <w:sz w:val="20"/>
          <w:szCs w:val="20"/>
        </w:rPr>
      </w:pPr>
      <w:r>
        <w:rPr>
          <w:rFonts w:eastAsia="Times New Roman"/>
          <w:b/>
          <w:bCs/>
          <w:sz w:val="28"/>
          <w:szCs w:val="28"/>
        </w:rPr>
        <w:t>Модели демографического перехода</w:t>
      </w:r>
    </w:p>
    <w:p w:rsidR="00A86F36" w:rsidRDefault="002A0CC7">
      <w:pPr>
        <w:spacing w:line="20" w:lineRule="exact"/>
        <w:rPr>
          <w:sz w:val="20"/>
          <w:szCs w:val="20"/>
        </w:rPr>
      </w:pPr>
      <w:r>
        <w:rPr>
          <w:noProof/>
          <w:sz w:val="20"/>
          <w:szCs w:val="20"/>
        </w:rPr>
        <w:drawing>
          <wp:anchor distT="0" distB="0" distL="114300" distR="114300" simplePos="0" relativeHeight="251652096" behindDoc="1" locked="0" layoutInCell="0" allowOverlap="1">
            <wp:simplePos x="0" y="0"/>
            <wp:positionH relativeFrom="column">
              <wp:posOffset>1138555</wp:posOffset>
            </wp:positionH>
            <wp:positionV relativeFrom="paragraph">
              <wp:posOffset>103505</wp:posOffset>
            </wp:positionV>
            <wp:extent cx="3657600" cy="244729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a:extLst/>
                    </a:blip>
                    <a:srcRect/>
                    <a:stretch>
                      <a:fillRect/>
                    </a:stretch>
                  </pic:blipFill>
                  <pic:spPr bwMode="auto">
                    <a:xfrm>
                      <a:off x="0" y="0"/>
                      <a:ext cx="3657600" cy="2447290"/>
                    </a:xfrm>
                    <a:prstGeom prst="rect">
                      <a:avLst/>
                    </a:prstGeom>
                    <a:noFill/>
                  </pic:spPr>
                </pic:pic>
              </a:graphicData>
            </a:graphic>
          </wp:anchor>
        </w:drawing>
      </w: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54" w:lineRule="exact"/>
        <w:rPr>
          <w:sz w:val="20"/>
          <w:szCs w:val="20"/>
        </w:rPr>
      </w:pPr>
    </w:p>
    <w:p w:rsidR="00A86F36" w:rsidRDefault="002A0CC7">
      <w:pPr>
        <w:spacing w:line="251" w:lineRule="auto"/>
        <w:ind w:right="20"/>
        <w:jc w:val="both"/>
        <w:rPr>
          <w:sz w:val="20"/>
          <w:szCs w:val="20"/>
        </w:rPr>
      </w:pPr>
      <w:r>
        <w:rPr>
          <w:rFonts w:eastAsia="Times New Roman"/>
          <w:b/>
          <w:bCs/>
          <w:sz w:val="28"/>
          <w:szCs w:val="28"/>
        </w:rPr>
        <w:t xml:space="preserve">15.4. </w:t>
      </w:r>
      <w:r>
        <w:rPr>
          <w:rFonts w:eastAsia="Times New Roman"/>
          <w:sz w:val="28"/>
          <w:szCs w:val="28"/>
        </w:rPr>
        <w:t>Автор выделяет три типа демографического перехода.Основываясь наположениях текста и данных диаграммы 1, укажите, к каким типам демографического перехода относятся ситуации А и Б, ответ аргументируйте.</w:t>
      </w:r>
    </w:p>
    <w:p w:rsidR="00A86F36" w:rsidRDefault="00A86F36">
      <w:pPr>
        <w:spacing w:line="133" w:lineRule="exact"/>
        <w:rPr>
          <w:sz w:val="20"/>
          <w:szCs w:val="20"/>
        </w:rPr>
      </w:pPr>
    </w:p>
    <w:p w:rsidR="00A86F36" w:rsidRDefault="002A0CC7">
      <w:pPr>
        <w:ind w:right="20"/>
        <w:jc w:val="center"/>
        <w:rPr>
          <w:sz w:val="20"/>
          <w:szCs w:val="20"/>
        </w:rPr>
      </w:pPr>
      <w:r>
        <w:rPr>
          <w:rFonts w:eastAsia="Times New Roman"/>
          <w:b/>
          <w:bCs/>
          <w:sz w:val="28"/>
          <w:szCs w:val="28"/>
        </w:rPr>
        <w:t>Диаграмма 2</w:t>
      </w:r>
    </w:p>
    <w:p w:rsidR="00A86F36" w:rsidRDefault="00A86F36">
      <w:pPr>
        <w:spacing w:line="121" w:lineRule="exact"/>
        <w:rPr>
          <w:sz w:val="20"/>
          <w:szCs w:val="20"/>
        </w:rPr>
      </w:pPr>
    </w:p>
    <w:p w:rsidR="00A86F36" w:rsidRDefault="002A0CC7">
      <w:pPr>
        <w:ind w:right="20"/>
        <w:jc w:val="center"/>
        <w:rPr>
          <w:sz w:val="20"/>
          <w:szCs w:val="20"/>
        </w:rPr>
      </w:pPr>
      <w:r>
        <w:rPr>
          <w:rFonts w:eastAsia="Times New Roman"/>
          <w:b/>
          <w:bCs/>
          <w:sz w:val="28"/>
          <w:szCs w:val="28"/>
        </w:rPr>
        <w:t>Демографический переход в России в ХХ веке</w:t>
      </w:r>
    </w:p>
    <w:p w:rsidR="00A86F36" w:rsidRDefault="002A0CC7">
      <w:pPr>
        <w:spacing w:line="20" w:lineRule="exact"/>
        <w:rPr>
          <w:sz w:val="20"/>
          <w:szCs w:val="20"/>
        </w:rPr>
      </w:pPr>
      <w:r>
        <w:rPr>
          <w:noProof/>
          <w:sz w:val="20"/>
          <w:szCs w:val="20"/>
        </w:rPr>
        <w:drawing>
          <wp:anchor distT="0" distB="0" distL="114300" distR="114300" simplePos="0" relativeHeight="251653120" behindDoc="1" locked="0" layoutInCell="0" allowOverlap="1">
            <wp:simplePos x="0" y="0"/>
            <wp:positionH relativeFrom="column">
              <wp:posOffset>565150</wp:posOffset>
            </wp:positionH>
            <wp:positionV relativeFrom="paragraph">
              <wp:posOffset>92075</wp:posOffset>
            </wp:positionV>
            <wp:extent cx="4803140" cy="3239135"/>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blip>
                    <a:srcRect/>
                    <a:stretch>
                      <a:fillRect/>
                    </a:stretch>
                  </pic:blipFill>
                  <pic:spPr bwMode="auto">
                    <a:xfrm>
                      <a:off x="0" y="0"/>
                      <a:ext cx="4803140" cy="3239135"/>
                    </a:xfrm>
                    <a:prstGeom prst="rect">
                      <a:avLst/>
                    </a:prstGeom>
                    <a:noFill/>
                  </pic:spPr>
                </pic:pic>
              </a:graphicData>
            </a:graphic>
          </wp:anchor>
        </w:drawing>
      </w:r>
    </w:p>
    <w:p w:rsidR="00A86F36" w:rsidRDefault="00A86F36">
      <w:pPr>
        <w:sectPr w:rsidR="00A86F36">
          <w:pgSz w:w="11900" w:h="16840"/>
          <w:pgMar w:top="700" w:right="1404" w:bottom="176" w:left="1140" w:header="0" w:footer="0" w:gutter="0"/>
          <w:cols w:space="720" w:equalWidth="0">
            <w:col w:w="9360"/>
          </w:cols>
        </w:sect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381" w:lineRule="exact"/>
        <w:rPr>
          <w:sz w:val="20"/>
          <w:szCs w:val="20"/>
        </w:rPr>
      </w:pPr>
    </w:p>
    <w:p w:rsidR="00A86F36" w:rsidRDefault="002A0CC7">
      <w:pPr>
        <w:ind w:left="4560"/>
        <w:rPr>
          <w:sz w:val="20"/>
          <w:szCs w:val="20"/>
        </w:rPr>
      </w:pPr>
      <w:r>
        <w:rPr>
          <w:rFonts w:eastAsia="Times New Roman"/>
          <w:sz w:val="24"/>
          <w:szCs w:val="24"/>
        </w:rPr>
        <w:t>10</w:t>
      </w:r>
    </w:p>
    <w:p w:rsidR="00A86F36" w:rsidRDefault="00A86F36">
      <w:pPr>
        <w:sectPr w:rsidR="00A86F36">
          <w:type w:val="continuous"/>
          <w:pgSz w:w="11900" w:h="16840"/>
          <w:pgMar w:top="700" w:right="1404" w:bottom="176" w:left="1140" w:header="0" w:footer="0" w:gutter="0"/>
          <w:cols w:space="720" w:equalWidth="0">
            <w:col w:w="9360"/>
          </w:cols>
        </w:sectPr>
      </w:pPr>
    </w:p>
    <w:p w:rsidR="00A86F36" w:rsidRDefault="002A0CC7">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A86F36" w:rsidRDefault="002A0CC7">
      <w:pPr>
        <w:ind w:right="154"/>
        <w:jc w:val="center"/>
        <w:rPr>
          <w:sz w:val="20"/>
          <w:szCs w:val="20"/>
        </w:rPr>
      </w:pPr>
      <w:r>
        <w:rPr>
          <w:rFonts w:eastAsia="Times New Roman"/>
          <w:sz w:val="24"/>
          <w:szCs w:val="24"/>
        </w:rPr>
        <w:t>Муниципальный этап. 9 класс.</w:t>
      </w:r>
    </w:p>
    <w:p w:rsidR="00A86F36" w:rsidRDefault="00A86F36">
      <w:pPr>
        <w:spacing w:line="184" w:lineRule="exact"/>
        <w:rPr>
          <w:sz w:val="20"/>
          <w:szCs w:val="20"/>
        </w:rPr>
      </w:pPr>
    </w:p>
    <w:p w:rsidR="00A86F36" w:rsidRDefault="002A0CC7">
      <w:pPr>
        <w:numPr>
          <w:ilvl w:val="0"/>
          <w:numId w:val="25"/>
        </w:numPr>
        <w:tabs>
          <w:tab w:val="left" w:pos="714"/>
        </w:tabs>
        <w:ind w:left="6" w:hanging="6"/>
        <w:rPr>
          <w:rFonts w:eastAsia="Times New Roman"/>
          <w:b/>
          <w:bCs/>
          <w:sz w:val="32"/>
          <w:szCs w:val="32"/>
        </w:rPr>
      </w:pPr>
      <w:r>
        <w:rPr>
          <w:rFonts w:eastAsia="Times New Roman"/>
          <w:sz w:val="28"/>
          <w:szCs w:val="28"/>
        </w:rPr>
        <w:t>Прочитайте текст и выполните задание. Ответы запишите на бланке работы.</w:t>
      </w:r>
    </w:p>
    <w:p w:rsidR="00A86F36" w:rsidRDefault="00A86F36">
      <w:pPr>
        <w:spacing w:line="98" w:lineRule="exact"/>
        <w:rPr>
          <w:sz w:val="20"/>
          <w:szCs w:val="20"/>
        </w:rPr>
      </w:pPr>
    </w:p>
    <w:p w:rsidR="00A86F36" w:rsidRDefault="002A0CC7">
      <w:pPr>
        <w:spacing w:line="239" w:lineRule="auto"/>
        <w:ind w:left="6" w:firstLine="709"/>
        <w:jc w:val="both"/>
        <w:rPr>
          <w:sz w:val="20"/>
          <w:szCs w:val="20"/>
        </w:rPr>
      </w:pPr>
      <w:r>
        <w:rPr>
          <w:rFonts w:eastAsia="Times New Roman"/>
          <w:sz w:val="28"/>
          <w:szCs w:val="28"/>
        </w:rPr>
        <w:t>Некоторые авторы настолько смешали понятия «общество» и «прави-тельство», что между ними не осталось никакого или почти никакого различия; между тем это вещи не только разные, но и разного происхождения. Общество создаётся нашими потребностями, а правительство ‒ нашими пороками; первое способствует нашему счастью положительно, объединяя наши благие порывы, второе же ‒ отрицательно, обуздывая наши пороки; одно поощряет сближение, другое порождает рознь. Первое ‒ это защитник, второе ‒ каратель.</w:t>
      </w:r>
    </w:p>
    <w:p w:rsidR="00A86F36" w:rsidRDefault="00A86F36">
      <w:pPr>
        <w:spacing w:line="10" w:lineRule="exact"/>
        <w:rPr>
          <w:sz w:val="20"/>
          <w:szCs w:val="20"/>
        </w:rPr>
      </w:pPr>
    </w:p>
    <w:p w:rsidR="00A86F36" w:rsidRDefault="002A0CC7">
      <w:pPr>
        <w:spacing w:line="239" w:lineRule="auto"/>
        <w:ind w:left="6"/>
        <w:jc w:val="both"/>
        <w:rPr>
          <w:sz w:val="20"/>
          <w:szCs w:val="20"/>
        </w:rPr>
      </w:pPr>
      <w:r>
        <w:rPr>
          <w:rFonts w:eastAsia="Times New Roman"/>
          <w:sz w:val="28"/>
          <w:szCs w:val="28"/>
        </w:rPr>
        <w:t>Общество в любом своем состоянии есть благо, правительство же и самое лучшее есть лишь необходимое зло , а в худшем случае ‒ зло нестерпимое; ибо, когда мы страдаем или сносим от правительства те же невзгоды, какие можно было бы ожидать в стране без правительства, несчастья наши усугубляются сознанием того, что причины наших страданий созданы нами. Правительство, подобно одеждам, означает утраченное целомудрие: царские дворцы воздвигнуты на развалинах райских беседок. Ведь если бы веления совести были ясны, определённы и беспрекословно исполнялись, то человек не нуждался бы ни в каком ином законодателе; но раз это не так, человек вынужден отказаться от части своей собственности, чтобы обеспечить средства защиты остального, и сделать это он вынужден из того же благоразумия, которое во всех других случаях подсказывает ему выбирать из двух зол наименьшее. И так как безопасность является подлинным назначением и целью правительственной власти, то отсюда неопровержимо следует, что, какой бы ни была его форма, предпочтительнее всех та, которая всего вернее обеспечит нам эту безопасность, с наименьшими затратами и с наибольшей пользой.</w:t>
      </w:r>
    </w:p>
    <w:p w:rsidR="00A86F36" w:rsidRDefault="00A86F36">
      <w:pPr>
        <w:spacing w:line="22" w:lineRule="exact"/>
        <w:rPr>
          <w:sz w:val="20"/>
          <w:szCs w:val="20"/>
        </w:rPr>
      </w:pPr>
    </w:p>
    <w:p w:rsidR="00A86F36" w:rsidRDefault="002A0CC7" w:rsidP="00206688">
      <w:pPr>
        <w:spacing w:line="242" w:lineRule="auto"/>
        <w:ind w:left="6"/>
        <w:jc w:val="both"/>
        <w:rPr>
          <w:sz w:val="20"/>
          <w:szCs w:val="20"/>
        </w:rPr>
      </w:pPr>
      <w:bookmarkStart w:id="0" w:name="_GoBack"/>
      <w:bookmarkEnd w:id="0"/>
      <w:r>
        <w:rPr>
          <w:rFonts w:eastAsia="Times New Roman"/>
          <w:sz w:val="28"/>
          <w:szCs w:val="28"/>
        </w:rPr>
        <w:t>Чтобы получить ясное и правильное представление о назначении и цели правительства, предположим, что небольшое число людей поселилось бы в каком-то уединённом уголке земли, не связанном с остальным миром; тогда эти люди будут представлять собой первых жителей какой-либо страны или мира</w:t>
      </w:r>
      <w:proofErr w:type="gramStart"/>
      <w:r>
        <w:rPr>
          <w:rFonts w:eastAsia="Times New Roman"/>
          <w:sz w:val="28"/>
          <w:szCs w:val="28"/>
        </w:rPr>
        <w:t xml:space="preserve"> .</w:t>
      </w:r>
      <w:proofErr w:type="gramEnd"/>
      <w:r>
        <w:rPr>
          <w:rFonts w:eastAsia="Times New Roman"/>
          <w:sz w:val="28"/>
          <w:szCs w:val="28"/>
        </w:rPr>
        <w:t xml:space="preserve">  В этом состоянии естественной свободы они прежде всего помыслят об обществе. К этому их будут побуждать тысячи причин. Сила одного человека настолько не соответствует его потребностям и его сознание настолько не приспособлено к вечному одиночеству, что он вскоре будет вынужден искать помощи и облегчения у другого, который в свою очередь нуждается в том же. Вчетвером или впятером можно соорудить сносное жилище в диких местах, в одиночку же можно трудиться всю свою жизнь, так ничего и не добившись. Срубив дерево, он не смог бы один сдвинуть его или, сдвинув, поднять; голод тем временем погнал бы его от этой работы, и каждая другая потребность звала бы в другую сторону; болезнь и просто неудача означали бы для него смерть. Хотя и та, и другая может сама</w:t>
      </w:r>
    </w:p>
    <w:p w:rsidR="00A86F36" w:rsidRDefault="00A86F36">
      <w:pPr>
        <w:spacing w:line="20" w:lineRule="exact"/>
        <w:rPr>
          <w:sz w:val="20"/>
          <w:szCs w:val="20"/>
        </w:rPr>
      </w:pPr>
    </w:p>
    <w:p w:rsidR="00A86F36" w:rsidRDefault="00A86F36">
      <w:pPr>
        <w:sectPr w:rsidR="00A86F36">
          <w:pgSz w:w="11900" w:h="16840"/>
          <w:pgMar w:top="700" w:right="1404" w:bottom="176" w:left="1134" w:header="0" w:footer="0" w:gutter="0"/>
          <w:cols w:space="720" w:equalWidth="0">
            <w:col w:w="9366"/>
          </w:cols>
        </w:sect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80" w:lineRule="exact"/>
        <w:rPr>
          <w:sz w:val="20"/>
          <w:szCs w:val="20"/>
        </w:rPr>
      </w:pPr>
    </w:p>
    <w:p w:rsidR="00A86F36" w:rsidRDefault="002A0CC7">
      <w:pPr>
        <w:ind w:left="4566"/>
        <w:rPr>
          <w:sz w:val="20"/>
          <w:szCs w:val="20"/>
        </w:rPr>
      </w:pPr>
      <w:r>
        <w:rPr>
          <w:rFonts w:eastAsia="Times New Roman"/>
          <w:sz w:val="24"/>
          <w:szCs w:val="24"/>
        </w:rPr>
        <w:t>11</w:t>
      </w:r>
    </w:p>
    <w:p w:rsidR="00A86F36" w:rsidRDefault="00A86F36">
      <w:pPr>
        <w:sectPr w:rsidR="00A86F36">
          <w:type w:val="continuous"/>
          <w:pgSz w:w="11900" w:h="16840"/>
          <w:pgMar w:top="700" w:right="1404" w:bottom="176" w:left="1134" w:header="0" w:footer="0" w:gutter="0"/>
          <w:cols w:space="720" w:equalWidth="0">
            <w:col w:w="9366"/>
          </w:cols>
        </w:sectPr>
      </w:pPr>
    </w:p>
    <w:p w:rsidR="00A86F36" w:rsidRDefault="002A0CC7">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A86F36" w:rsidRDefault="002A0CC7">
      <w:pPr>
        <w:ind w:right="154"/>
        <w:jc w:val="center"/>
        <w:rPr>
          <w:sz w:val="20"/>
          <w:szCs w:val="20"/>
        </w:rPr>
      </w:pPr>
      <w:r>
        <w:rPr>
          <w:rFonts w:eastAsia="Times New Roman"/>
          <w:sz w:val="24"/>
          <w:szCs w:val="24"/>
        </w:rPr>
        <w:t>Муниципальный этап. 9 класс.</w:t>
      </w:r>
    </w:p>
    <w:p w:rsidR="00A86F36" w:rsidRDefault="00A86F36">
      <w:pPr>
        <w:spacing w:line="144" w:lineRule="exact"/>
        <w:rPr>
          <w:sz w:val="20"/>
          <w:szCs w:val="20"/>
        </w:rPr>
      </w:pPr>
    </w:p>
    <w:p w:rsidR="00A86F36" w:rsidRDefault="002A0CC7">
      <w:pPr>
        <w:ind w:left="6"/>
        <w:rPr>
          <w:sz w:val="20"/>
          <w:szCs w:val="20"/>
        </w:rPr>
      </w:pPr>
      <w:r>
        <w:rPr>
          <w:rFonts w:eastAsia="Times New Roman"/>
          <w:sz w:val="28"/>
          <w:szCs w:val="28"/>
        </w:rPr>
        <w:t>по себе не быть смертельной, он все-таки лишится средств к существованию</w:t>
      </w:r>
    </w:p>
    <w:p w:rsidR="00A86F36" w:rsidRDefault="002A0CC7">
      <w:pPr>
        <w:numPr>
          <w:ilvl w:val="0"/>
          <w:numId w:val="26"/>
        </w:numPr>
        <w:tabs>
          <w:tab w:val="left" w:pos="250"/>
        </w:tabs>
        <w:ind w:left="6" w:hanging="6"/>
        <w:rPr>
          <w:rFonts w:eastAsia="Times New Roman"/>
          <w:sz w:val="28"/>
          <w:szCs w:val="28"/>
        </w:rPr>
      </w:pPr>
      <w:r>
        <w:rPr>
          <w:rFonts w:eastAsia="Times New Roman"/>
          <w:sz w:val="28"/>
          <w:szCs w:val="28"/>
        </w:rPr>
        <w:t>впадёт в такое состояние, когда о нём скорее можно будет сказать, что он гибнет, нежели просто умирает.</w:t>
      </w:r>
    </w:p>
    <w:p w:rsidR="00A86F36" w:rsidRDefault="002A0CC7">
      <w:pPr>
        <w:spacing w:line="239" w:lineRule="auto"/>
        <w:ind w:left="6" w:right="20" w:firstLine="709"/>
        <w:jc w:val="both"/>
        <w:rPr>
          <w:rFonts w:eastAsia="Times New Roman"/>
          <w:sz w:val="28"/>
          <w:szCs w:val="28"/>
        </w:rPr>
      </w:pPr>
      <w:r>
        <w:rPr>
          <w:rFonts w:eastAsia="Times New Roman"/>
          <w:sz w:val="28"/>
          <w:szCs w:val="28"/>
        </w:rPr>
        <w:t>Итак, нужда подобно силе притяжения скоро сплотила бы наших новоприбывших поселенцев в общество, взаимные благодеяния которого</w:t>
      </w:r>
    </w:p>
    <w:p w:rsidR="00A86F36" w:rsidRDefault="00A86F36">
      <w:pPr>
        <w:spacing w:line="2" w:lineRule="exact"/>
        <w:rPr>
          <w:sz w:val="20"/>
          <w:szCs w:val="20"/>
        </w:rPr>
      </w:pPr>
    </w:p>
    <w:p w:rsidR="00A86F36" w:rsidRDefault="002A0CC7">
      <w:pPr>
        <w:ind w:left="6"/>
        <w:rPr>
          <w:sz w:val="20"/>
          <w:szCs w:val="20"/>
        </w:rPr>
      </w:pPr>
      <w:r>
        <w:rPr>
          <w:rFonts w:eastAsia="Times New Roman"/>
          <w:sz w:val="28"/>
          <w:szCs w:val="28"/>
        </w:rPr>
        <w:t>заменили бы и сделали излишними обязательства,  налагаемые законом</w:t>
      </w:r>
    </w:p>
    <w:p w:rsidR="00A86F36" w:rsidRDefault="00A86F36">
      <w:pPr>
        <w:spacing w:line="1" w:lineRule="exact"/>
        <w:rPr>
          <w:sz w:val="20"/>
          <w:szCs w:val="20"/>
        </w:rPr>
      </w:pPr>
    </w:p>
    <w:p w:rsidR="00A86F36" w:rsidRDefault="002A0CC7">
      <w:pPr>
        <w:numPr>
          <w:ilvl w:val="0"/>
          <w:numId w:val="27"/>
        </w:numPr>
        <w:tabs>
          <w:tab w:val="left" w:pos="226"/>
        </w:tabs>
        <w:spacing w:line="239" w:lineRule="auto"/>
        <w:ind w:left="6" w:right="20" w:hanging="6"/>
        <w:jc w:val="both"/>
        <w:rPr>
          <w:rFonts w:eastAsia="Times New Roman"/>
          <w:sz w:val="28"/>
          <w:szCs w:val="28"/>
        </w:rPr>
      </w:pPr>
      <w:r>
        <w:rPr>
          <w:rFonts w:eastAsia="Times New Roman"/>
          <w:sz w:val="28"/>
          <w:szCs w:val="28"/>
        </w:rPr>
        <w:t>государством, до тех пор пока эти люди сохраняли бы полную справедливость по отношению друг к другу; но поскольку лишь небо недоступно пороку, то неизбежно по мере преодоления первых трудностей</w:t>
      </w:r>
    </w:p>
    <w:p w:rsidR="00A86F36" w:rsidRDefault="00A86F36">
      <w:pPr>
        <w:spacing w:line="3" w:lineRule="exact"/>
        <w:rPr>
          <w:sz w:val="20"/>
          <w:szCs w:val="20"/>
        </w:rPr>
      </w:pPr>
    </w:p>
    <w:p w:rsidR="00A86F36" w:rsidRDefault="002A0CC7">
      <w:pPr>
        <w:ind w:left="6"/>
        <w:rPr>
          <w:sz w:val="20"/>
          <w:szCs w:val="20"/>
        </w:rPr>
      </w:pPr>
      <w:r>
        <w:rPr>
          <w:rFonts w:eastAsia="Times New Roman"/>
          <w:sz w:val="28"/>
          <w:szCs w:val="28"/>
        </w:rPr>
        <w:t>переселения,  которые сплачивают их для общего дела,  чувства долга</w:t>
      </w:r>
    </w:p>
    <w:p w:rsidR="00A86F36" w:rsidRDefault="00A86F36">
      <w:pPr>
        <w:spacing w:line="1" w:lineRule="exact"/>
        <w:rPr>
          <w:sz w:val="20"/>
          <w:szCs w:val="20"/>
        </w:rPr>
      </w:pPr>
    </w:p>
    <w:p w:rsidR="00A86F36" w:rsidRDefault="002A0CC7">
      <w:pPr>
        <w:numPr>
          <w:ilvl w:val="0"/>
          <w:numId w:val="28"/>
        </w:numPr>
        <w:tabs>
          <w:tab w:val="left" w:pos="226"/>
        </w:tabs>
        <w:ind w:left="6" w:right="20" w:hanging="6"/>
        <w:jc w:val="both"/>
        <w:rPr>
          <w:rFonts w:eastAsia="Times New Roman"/>
          <w:sz w:val="28"/>
          <w:szCs w:val="28"/>
        </w:rPr>
      </w:pPr>
      <w:r>
        <w:rPr>
          <w:rFonts w:eastAsia="Times New Roman"/>
          <w:sz w:val="28"/>
          <w:szCs w:val="28"/>
        </w:rPr>
        <w:t>взаимной привязанности начнут ослабевать, и это ослабление укажет на необходимость установить какую-либо форму правления, дабы возместить недостаток добродетели.</w:t>
      </w:r>
    </w:p>
    <w:p w:rsidR="00A86F36" w:rsidRDefault="002A0CC7">
      <w:pPr>
        <w:spacing w:line="246" w:lineRule="auto"/>
        <w:ind w:left="6" w:firstLine="709"/>
        <w:jc w:val="both"/>
        <w:rPr>
          <w:rFonts w:eastAsia="Times New Roman"/>
          <w:sz w:val="28"/>
          <w:szCs w:val="28"/>
        </w:rPr>
      </w:pPr>
      <w:r>
        <w:rPr>
          <w:rFonts w:eastAsia="Times New Roman"/>
          <w:sz w:val="28"/>
          <w:szCs w:val="28"/>
        </w:rPr>
        <w:t>Правительственным зданием послужит им какое-нибудь подходящее дерево, под ветвями которого сможет собраться для обсуждения общественных дел вся колония. Более чем вероятно, что их первые законы будут именоваться лишь правилами и выполняться единственно под страхом общественного порицания. В этом первом парламенте каждый займёт место в силу естественного права.</w:t>
      </w:r>
    </w:p>
    <w:p w:rsidR="00A86F36" w:rsidRDefault="00A86F36">
      <w:pPr>
        <w:spacing w:line="271" w:lineRule="exact"/>
        <w:rPr>
          <w:sz w:val="20"/>
          <w:szCs w:val="20"/>
        </w:rPr>
      </w:pPr>
    </w:p>
    <w:p w:rsidR="00A86F36" w:rsidRDefault="002A0CC7">
      <w:pPr>
        <w:ind w:left="706"/>
        <w:rPr>
          <w:sz w:val="20"/>
          <w:szCs w:val="20"/>
        </w:rPr>
      </w:pPr>
      <w:r>
        <w:rPr>
          <w:rFonts w:eastAsia="Times New Roman"/>
          <w:b/>
          <w:bCs/>
          <w:sz w:val="28"/>
          <w:szCs w:val="28"/>
        </w:rPr>
        <w:t>Задания к тексту:</w:t>
      </w:r>
    </w:p>
    <w:p w:rsidR="00A86F36" w:rsidRDefault="00A86F36">
      <w:pPr>
        <w:spacing w:line="72" w:lineRule="exact"/>
        <w:rPr>
          <w:sz w:val="20"/>
          <w:szCs w:val="20"/>
        </w:rPr>
      </w:pPr>
    </w:p>
    <w:p w:rsidR="00A86F36" w:rsidRDefault="002A0CC7">
      <w:pPr>
        <w:numPr>
          <w:ilvl w:val="0"/>
          <w:numId w:val="29"/>
        </w:numPr>
        <w:tabs>
          <w:tab w:val="left" w:pos="1281"/>
        </w:tabs>
        <w:spacing w:line="239" w:lineRule="auto"/>
        <w:ind w:left="6" w:firstLine="703"/>
        <w:rPr>
          <w:rFonts w:eastAsia="Times New Roman"/>
          <w:b/>
          <w:bCs/>
          <w:sz w:val="28"/>
          <w:szCs w:val="28"/>
        </w:rPr>
      </w:pPr>
      <w:r>
        <w:rPr>
          <w:rFonts w:eastAsia="Times New Roman"/>
          <w:sz w:val="28"/>
          <w:szCs w:val="28"/>
        </w:rPr>
        <w:t>Укажите политическую идеологию, к которой можно отнести автора (идейную основу текста).</w:t>
      </w:r>
    </w:p>
    <w:p w:rsidR="00A86F36" w:rsidRDefault="00A86F36">
      <w:pPr>
        <w:spacing w:line="1" w:lineRule="exact"/>
        <w:rPr>
          <w:rFonts w:eastAsia="Times New Roman"/>
          <w:b/>
          <w:bCs/>
          <w:sz w:val="28"/>
          <w:szCs w:val="28"/>
        </w:rPr>
      </w:pPr>
    </w:p>
    <w:p w:rsidR="00A86F36" w:rsidRDefault="002A0CC7">
      <w:pPr>
        <w:numPr>
          <w:ilvl w:val="0"/>
          <w:numId w:val="29"/>
        </w:numPr>
        <w:tabs>
          <w:tab w:val="left" w:pos="1282"/>
        </w:tabs>
        <w:ind w:left="6" w:right="20" w:firstLine="703"/>
        <w:jc w:val="both"/>
        <w:rPr>
          <w:rFonts w:eastAsia="Times New Roman"/>
          <w:b/>
          <w:bCs/>
          <w:sz w:val="28"/>
          <w:szCs w:val="28"/>
        </w:rPr>
      </w:pPr>
      <w:r>
        <w:rPr>
          <w:rFonts w:eastAsia="Times New Roman"/>
          <w:sz w:val="28"/>
          <w:szCs w:val="28"/>
        </w:rPr>
        <w:t>Назовите три принципа указанной Вами политической идеологии, отраженные в тексте, и проиллюстрируйте каждый принцип соответствующим фрагментом из текста.</w:t>
      </w:r>
    </w:p>
    <w:p w:rsidR="00A86F36" w:rsidRDefault="002A0CC7">
      <w:pPr>
        <w:numPr>
          <w:ilvl w:val="0"/>
          <w:numId w:val="29"/>
        </w:numPr>
        <w:tabs>
          <w:tab w:val="left" w:pos="1282"/>
        </w:tabs>
        <w:ind w:left="6" w:right="20" w:firstLine="703"/>
        <w:rPr>
          <w:rFonts w:eastAsia="Times New Roman"/>
          <w:b/>
          <w:bCs/>
          <w:sz w:val="28"/>
          <w:szCs w:val="28"/>
        </w:rPr>
      </w:pPr>
      <w:r>
        <w:rPr>
          <w:rFonts w:eastAsia="Times New Roman"/>
          <w:sz w:val="28"/>
          <w:szCs w:val="28"/>
        </w:rPr>
        <w:t xml:space="preserve">Представьте развёрнутую критику </w:t>
      </w:r>
      <w:r>
        <w:rPr>
          <w:rFonts w:eastAsia="Times New Roman"/>
          <w:sz w:val="28"/>
          <w:szCs w:val="28"/>
          <w:u w:val="single"/>
        </w:rPr>
        <w:t>идейной основы</w:t>
      </w:r>
      <w:r>
        <w:rPr>
          <w:rFonts w:eastAsia="Times New Roman"/>
          <w:sz w:val="28"/>
          <w:szCs w:val="28"/>
        </w:rPr>
        <w:t xml:space="preserve"> текста с точки зрения какой-либо альтернативной политической идеологии.</w:t>
      </w:r>
    </w:p>
    <w:p w:rsidR="00A86F36" w:rsidRDefault="002A0CC7">
      <w:pPr>
        <w:numPr>
          <w:ilvl w:val="0"/>
          <w:numId w:val="30"/>
        </w:numPr>
        <w:tabs>
          <w:tab w:val="left" w:pos="925"/>
        </w:tabs>
        <w:spacing w:line="239" w:lineRule="auto"/>
        <w:ind w:left="6" w:right="20" w:firstLine="703"/>
        <w:rPr>
          <w:rFonts w:eastAsia="Times New Roman"/>
          <w:b/>
          <w:bCs/>
          <w:sz w:val="28"/>
          <w:szCs w:val="28"/>
        </w:rPr>
      </w:pPr>
      <w:r>
        <w:rPr>
          <w:rFonts w:eastAsia="Times New Roman"/>
          <w:b/>
          <w:bCs/>
          <w:sz w:val="28"/>
          <w:szCs w:val="28"/>
        </w:rPr>
        <w:t xml:space="preserve">1. </w:t>
      </w:r>
      <w:r>
        <w:rPr>
          <w:rFonts w:eastAsia="Times New Roman"/>
          <w:sz w:val="28"/>
          <w:szCs w:val="28"/>
        </w:rPr>
        <w:t>Назовите альтернативную политическую идеологию,с позицийкоторой вы будете критиковать данный текст.</w:t>
      </w:r>
    </w:p>
    <w:p w:rsidR="00A86F36" w:rsidRDefault="00A86F36">
      <w:pPr>
        <w:spacing w:line="1" w:lineRule="exact"/>
        <w:rPr>
          <w:rFonts w:eastAsia="Times New Roman"/>
          <w:b/>
          <w:bCs/>
          <w:sz w:val="28"/>
          <w:szCs w:val="28"/>
        </w:rPr>
      </w:pPr>
    </w:p>
    <w:p w:rsidR="00A86F36" w:rsidRDefault="002A0CC7">
      <w:pPr>
        <w:numPr>
          <w:ilvl w:val="0"/>
          <w:numId w:val="31"/>
        </w:numPr>
        <w:tabs>
          <w:tab w:val="left" w:pos="925"/>
        </w:tabs>
        <w:spacing w:line="255" w:lineRule="auto"/>
        <w:ind w:left="6" w:firstLine="703"/>
        <w:jc w:val="both"/>
        <w:rPr>
          <w:rFonts w:eastAsia="Times New Roman"/>
          <w:b/>
          <w:bCs/>
          <w:sz w:val="28"/>
          <w:szCs w:val="28"/>
        </w:rPr>
      </w:pPr>
      <w:r>
        <w:rPr>
          <w:rFonts w:eastAsia="Times New Roman"/>
          <w:b/>
          <w:bCs/>
          <w:sz w:val="28"/>
          <w:szCs w:val="28"/>
        </w:rPr>
        <w:t xml:space="preserve">2. </w:t>
      </w:r>
      <w:r>
        <w:rPr>
          <w:rFonts w:eastAsia="Times New Roman"/>
          <w:sz w:val="28"/>
          <w:szCs w:val="28"/>
        </w:rPr>
        <w:t>Приведите антитезисы к каждому сформулированному Вами приответе на вопрос 2 принципу политической идеологии, приверженцем которой является автор текста.</w:t>
      </w:r>
    </w:p>
    <w:p w:rsidR="00A86F36" w:rsidRDefault="00A86F36">
      <w:pPr>
        <w:spacing w:line="20" w:lineRule="exact"/>
        <w:rPr>
          <w:sz w:val="20"/>
          <w:szCs w:val="20"/>
        </w:rPr>
      </w:pPr>
    </w:p>
    <w:p w:rsidR="00A86F36" w:rsidRDefault="00A86F36">
      <w:pPr>
        <w:sectPr w:rsidR="00A86F36">
          <w:pgSz w:w="11900" w:h="16840"/>
          <w:pgMar w:top="700" w:right="1404" w:bottom="176" w:left="1134" w:header="0" w:footer="0" w:gutter="0"/>
          <w:cols w:space="720" w:equalWidth="0">
            <w:col w:w="9366"/>
          </w:cols>
        </w:sect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00" w:lineRule="exact"/>
        <w:rPr>
          <w:sz w:val="20"/>
          <w:szCs w:val="20"/>
        </w:rPr>
      </w:pPr>
    </w:p>
    <w:p w:rsidR="00A86F36" w:rsidRDefault="00A86F36">
      <w:pPr>
        <w:spacing w:line="273" w:lineRule="exact"/>
        <w:rPr>
          <w:sz w:val="20"/>
          <w:szCs w:val="20"/>
        </w:rPr>
      </w:pPr>
    </w:p>
    <w:p w:rsidR="00A86F36" w:rsidRDefault="002A0CC7">
      <w:pPr>
        <w:ind w:left="4566"/>
        <w:rPr>
          <w:sz w:val="20"/>
          <w:szCs w:val="20"/>
        </w:rPr>
      </w:pPr>
      <w:r>
        <w:rPr>
          <w:rFonts w:eastAsia="Times New Roman"/>
          <w:sz w:val="24"/>
          <w:szCs w:val="24"/>
        </w:rPr>
        <w:t>12</w:t>
      </w:r>
    </w:p>
    <w:p w:rsidR="00A86F36" w:rsidRDefault="00A86F36">
      <w:pPr>
        <w:sectPr w:rsidR="00A86F36">
          <w:type w:val="continuous"/>
          <w:pgSz w:w="11900" w:h="16840"/>
          <w:pgMar w:top="700" w:right="1404" w:bottom="176" w:left="1134" w:header="0" w:footer="0" w:gutter="0"/>
          <w:cols w:space="720" w:equalWidth="0">
            <w:col w:w="9366"/>
          </w:cols>
        </w:sectPr>
      </w:pPr>
    </w:p>
    <w:p w:rsidR="00A86F36" w:rsidRDefault="00A86F36">
      <w:pPr>
        <w:ind w:left="4566"/>
        <w:rPr>
          <w:sz w:val="20"/>
          <w:szCs w:val="20"/>
        </w:rPr>
      </w:pPr>
    </w:p>
    <w:sectPr w:rsidR="00A86F36" w:rsidSect="00CC0A15">
      <w:type w:val="continuous"/>
      <w:pgSz w:w="11900" w:h="16840"/>
      <w:pgMar w:top="700" w:right="1404" w:bottom="176" w:left="1134" w:header="0" w:footer="0" w:gutter="0"/>
      <w:cols w:space="720" w:equalWidth="0">
        <w:col w:w="9366"/>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20"/>
    <w:multiLevelType w:val="hybridMultilevel"/>
    <w:tmpl w:val="9984D8B6"/>
    <w:lvl w:ilvl="0" w:tplc="4EA0B4A0">
      <w:start w:val="3"/>
      <w:numFmt w:val="decimal"/>
      <w:lvlText w:val="%1."/>
      <w:lvlJc w:val="left"/>
    </w:lvl>
    <w:lvl w:ilvl="1" w:tplc="DF28BD30">
      <w:numFmt w:val="decimal"/>
      <w:lvlText w:val=""/>
      <w:lvlJc w:val="left"/>
    </w:lvl>
    <w:lvl w:ilvl="2" w:tplc="93E662C4">
      <w:numFmt w:val="decimal"/>
      <w:lvlText w:val=""/>
      <w:lvlJc w:val="left"/>
    </w:lvl>
    <w:lvl w:ilvl="3" w:tplc="66928486">
      <w:numFmt w:val="decimal"/>
      <w:lvlText w:val=""/>
      <w:lvlJc w:val="left"/>
    </w:lvl>
    <w:lvl w:ilvl="4" w:tplc="A0B0F7E6">
      <w:numFmt w:val="decimal"/>
      <w:lvlText w:val=""/>
      <w:lvlJc w:val="left"/>
    </w:lvl>
    <w:lvl w:ilvl="5" w:tplc="C55271C2">
      <w:numFmt w:val="decimal"/>
      <w:lvlText w:val=""/>
      <w:lvlJc w:val="left"/>
    </w:lvl>
    <w:lvl w:ilvl="6" w:tplc="C1403CCC">
      <w:numFmt w:val="decimal"/>
      <w:lvlText w:val=""/>
      <w:lvlJc w:val="left"/>
    </w:lvl>
    <w:lvl w:ilvl="7" w:tplc="F1782536">
      <w:numFmt w:val="decimal"/>
      <w:lvlText w:val=""/>
      <w:lvlJc w:val="left"/>
    </w:lvl>
    <w:lvl w:ilvl="8" w:tplc="09902F8E">
      <w:numFmt w:val="decimal"/>
      <w:lvlText w:val=""/>
      <w:lvlJc w:val="left"/>
    </w:lvl>
  </w:abstractNum>
  <w:abstractNum w:abstractNumId="1">
    <w:nsid w:val="0000030A"/>
    <w:multiLevelType w:val="hybridMultilevel"/>
    <w:tmpl w:val="ED44E256"/>
    <w:lvl w:ilvl="0" w:tplc="97565CBC">
      <w:start w:val="16"/>
      <w:numFmt w:val="decimal"/>
      <w:lvlText w:val="%1."/>
      <w:lvlJc w:val="left"/>
    </w:lvl>
    <w:lvl w:ilvl="1" w:tplc="1B2CBAB8">
      <w:numFmt w:val="decimal"/>
      <w:lvlText w:val=""/>
      <w:lvlJc w:val="left"/>
    </w:lvl>
    <w:lvl w:ilvl="2" w:tplc="CB588F40">
      <w:numFmt w:val="decimal"/>
      <w:lvlText w:val=""/>
      <w:lvlJc w:val="left"/>
    </w:lvl>
    <w:lvl w:ilvl="3" w:tplc="09962C4C">
      <w:numFmt w:val="decimal"/>
      <w:lvlText w:val=""/>
      <w:lvlJc w:val="left"/>
    </w:lvl>
    <w:lvl w:ilvl="4" w:tplc="AAF87F6E">
      <w:numFmt w:val="decimal"/>
      <w:lvlText w:val=""/>
      <w:lvlJc w:val="left"/>
    </w:lvl>
    <w:lvl w:ilvl="5" w:tplc="31AC033C">
      <w:numFmt w:val="decimal"/>
      <w:lvlText w:val=""/>
      <w:lvlJc w:val="left"/>
    </w:lvl>
    <w:lvl w:ilvl="6" w:tplc="5D808010">
      <w:numFmt w:val="decimal"/>
      <w:lvlText w:val=""/>
      <w:lvlJc w:val="left"/>
    </w:lvl>
    <w:lvl w:ilvl="7" w:tplc="585C5114">
      <w:numFmt w:val="decimal"/>
      <w:lvlText w:val=""/>
      <w:lvlJc w:val="left"/>
    </w:lvl>
    <w:lvl w:ilvl="8" w:tplc="03040B54">
      <w:numFmt w:val="decimal"/>
      <w:lvlText w:val=""/>
      <w:lvlJc w:val="left"/>
    </w:lvl>
  </w:abstractNum>
  <w:abstractNum w:abstractNumId="2">
    <w:nsid w:val="00000732"/>
    <w:multiLevelType w:val="hybridMultilevel"/>
    <w:tmpl w:val="D5582C02"/>
    <w:lvl w:ilvl="0" w:tplc="B3E4AFA0">
      <w:start w:val="1"/>
      <w:numFmt w:val="decimal"/>
      <w:lvlText w:val="%1."/>
      <w:lvlJc w:val="left"/>
    </w:lvl>
    <w:lvl w:ilvl="1" w:tplc="395A977A">
      <w:numFmt w:val="decimal"/>
      <w:lvlText w:val=""/>
      <w:lvlJc w:val="left"/>
    </w:lvl>
    <w:lvl w:ilvl="2" w:tplc="9244E0C6">
      <w:numFmt w:val="decimal"/>
      <w:lvlText w:val=""/>
      <w:lvlJc w:val="left"/>
    </w:lvl>
    <w:lvl w:ilvl="3" w:tplc="C87006A4">
      <w:numFmt w:val="decimal"/>
      <w:lvlText w:val=""/>
      <w:lvlJc w:val="left"/>
    </w:lvl>
    <w:lvl w:ilvl="4" w:tplc="05C23154">
      <w:numFmt w:val="decimal"/>
      <w:lvlText w:val=""/>
      <w:lvlJc w:val="left"/>
    </w:lvl>
    <w:lvl w:ilvl="5" w:tplc="D01434BE">
      <w:numFmt w:val="decimal"/>
      <w:lvlText w:val=""/>
      <w:lvlJc w:val="left"/>
    </w:lvl>
    <w:lvl w:ilvl="6" w:tplc="A768AD6C">
      <w:numFmt w:val="decimal"/>
      <w:lvlText w:val=""/>
      <w:lvlJc w:val="left"/>
    </w:lvl>
    <w:lvl w:ilvl="7" w:tplc="B75231F8">
      <w:numFmt w:val="decimal"/>
      <w:lvlText w:val=""/>
      <w:lvlJc w:val="left"/>
    </w:lvl>
    <w:lvl w:ilvl="8" w:tplc="3F40E542">
      <w:numFmt w:val="decimal"/>
      <w:lvlText w:val=""/>
      <w:lvlJc w:val="left"/>
    </w:lvl>
  </w:abstractNum>
  <w:abstractNum w:abstractNumId="3">
    <w:nsid w:val="00000BDB"/>
    <w:multiLevelType w:val="hybridMultilevel"/>
    <w:tmpl w:val="BD96C9F4"/>
    <w:lvl w:ilvl="0" w:tplc="48F2D464">
      <w:start w:val="1"/>
      <w:numFmt w:val="bullet"/>
      <w:lvlText w:val="и"/>
      <w:lvlJc w:val="left"/>
    </w:lvl>
    <w:lvl w:ilvl="1" w:tplc="7DAC98C8">
      <w:numFmt w:val="decimal"/>
      <w:lvlText w:val=""/>
      <w:lvlJc w:val="left"/>
    </w:lvl>
    <w:lvl w:ilvl="2" w:tplc="BBE6DFCC">
      <w:numFmt w:val="decimal"/>
      <w:lvlText w:val=""/>
      <w:lvlJc w:val="left"/>
    </w:lvl>
    <w:lvl w:ilvl="3" w:tplc="14844C6A">
      <w:numFmt w:val="decimal"/>
      <w:lvlText w:val=""/>
      <w:lvlJc w:val="left"/>
    </w:lvl>
    <w:lvl w:ilvl="4" w:tplc="F70ADFDC">
      <w:numFmt w:val="decimal"/>
      <w:lvlText w:val=""/>
      <w:lvlJc w:val="left"/>
    </w:lvl>
    <w:lvl w:ilvl="5" w:tplc="ABC06B02">
      <w:numFmt w:val="decimal"/>
      <w:lvlText w:val=""/>
      <w:lvlJc w:val="left"/>
    </w:lvl>
    <w:lvl w:ilvl="6" w:tplc="CD303F56">
      <w:numFmt w:val="decimal"/>
      <w:lvlText w:val=""/>
      <w:lvlJc w:val="left"/>
    </w:lvl>
    <w:lvl w:ilvl="7" w:tplc="5A8637A0">
      <w:numFmt w:val="decimal"/>
      <w:lvlText w:val=""/>
      <w:lvlJc w:val="left"/>
    </w:lvl>
    <w:lvl w:ilvl="8" w:tplc="54B29F04">
      <w:numFmt w:val="decimal"/>
      <w:lvlText w:val=""/>
      <w:lvlJc w:val="left"/>
    </w:lvl>
  </w:abstractNum>
  <w:abstractNum w:abstractNumId="4">
    <w:nsid w:val="00001238"/>
    <w:multiLevelType w:val="hybridMultilevel"/>
    <w:tmpl w:val="EE8AECD0"/>
    <w:lvl w:ilvl="0" w:tplc="A7D046A8">
      <w:start w:val="10"/>
      <w:numFmt w:val="decimal"/>
      <w:lvlText w:val="%1."/>
      <w:lvlJc w:val="left"/>
    </w:lvl>
    <w:lvl w:ilvl="1" w:tplc="2068A6AA">
      <w:numFmt w:val="decimal"/>
      <w:lvlText w:val=""/>
      <w:lvlJc w:val="left"/>
    </w:lvl>
    <w:lvl w:ilvl="2" w:tplc="5D10A4C4">
      <w:numFmt w:val="decimal"/>
      <w:lvlText w:val=""/>
      <w:lvlJc w:val="left"/>
    </w:lvl>
    <w:lvl w:ilvl="3" w:tplc="A1F0EAAE">
      <w:numFmt w:val="decimal"/>
      <w:lvlText w:val=""/>
      <w:lvlJc w:val="left"/>
    </w:lvl>
    <w:lvl w:ilvl="4" w:tplc="A7086BEE">
      <w:numFmt w:val="decimal"/>
      <w:lvlText w:val=""/>
      <w:lvlJc w:val="left"/>
    </w:lvl>
    <w:lvl w:ilvl="5" w:tplc="2534BCCA">
      <w:numFmt w:val="decimal"/>
      <w:lvlText w:val=""/>
      <w:lvlJc w:val="left"/>
    </w:lvl>
    <w:lvl w:ilvl="6" w:tplc="2F86781C">
      <w:numFmt w:val="decimal"/>
      <w:lvlText w:val=""/>
      <w:lvlJc w:val="left"/>
    </w:lvl>
    <w:lvl w:ilvl="7" w:tplc="6538AA66">
      <w:numFmt w:val="decimal"/>
      <w:lvlText w:val=""/>
      <w:lvlJc w:val="left"/>
    </w:lvl>
    <w:lvl w:ilvl="8" w:tplc="8F1E107C">
      <w:numFmt w:val="decimal"/>
      <w:lvlText w:val=""/>
      <w:lvlJc w:val="left"/>
    </w:lvl>
  </w:abstractNum>
  <w:abstractNum w:abstractNumId="5">
    <w:nsid w:val="00001AD4"/>
    <w:multiLevelType w:val="hybridMultilevel"/>
    <w:tmpl w:val="43FEE470"/>
    <w:lvl w:ilvl="0" w:tplc="44AE5556">
      <w:start w:val="1"/>
      <w:numFmt w:val="bullet"/>
      <w:lvlText w:val="с"/>
      <w:lvlJc w:val="left"/>
    </w:lvl>
    <w:lvl w:ilvl="1" w:tplc="1CB6D272">
      <w:numFmt w:val="decimal"/>
      <w:lvlText w:val=""/>
      <w:lvlJc w:val="left"/>
    </w:lvl>
    <w:lvl w:ilvl="2" w:tplc="EC8A3208">
      <w:numFmt w:val="decimal"/>
      <w:lvlText w:val=""/>
      <w:lvlJc w:val="left"/>
    </w:lvl>
    <w:lvl w:ilvl="3" w:tplc="AD9015CE">
      <w:numFmt w:val="decimal"/>
      <w:lvlText w:val=""/>
      <w:lvlJc w:val="left"/>
    </w:lvl>
    <w:lvl w:ilvl="4" w:tplc="F98E4E3C">
      <w:numFmt w:val="decimal"/>
      <w:lvlText w:val=""/>
      <w:lvlJc w:val="left"/>
    </w:lvl>
    <w:lvl w:ilvl="5" w:tplc="A1FCAEDE">
      <w:numFmt w:val="decimal"/>
      <w:lvlText w:val=""/>
      <w:lvlJc w:val="left"/>
    </w:lvl>
    <w:lvl w:ilvl="6" w:tplc="057EEE2E">
      <w:numFmt w:val="decimal"/>
      <w:lvlText w:val=""/>
      <w:lvlJc w:val="left"/>
    </w:lvl>
    <w:lvl w:ilvl="7" w:tplc="FA148766">
      <w:numFmt w:val="decimal"/>
      <w:lvlText w:val=""/>
      <w:lvlJc w:val="left"/>
    </w:lvl>
    <w:lvl w:ilvl="8" w:tplc="EAF0A816">
      <w:numFmt w:val="decimal"/>
      <w:lvlText w:val=""/>
      <w:lvlJc w:val="left"/>
    </w:lvl>
  </w:abstractNum>
  <w:abstractNum w:abstractNumId="6">
    <w:nsid w:val="00001E1F"/>
    <w:multiLevelType w:val="hybridMultilevel"/>
    <w:tmpl w:val="B4E2CC90"/>
    <w:lvl w:ilvl="0" w:tplc="5FFE0916">
      <w:start w:val="1"/>
      <w:numFmt w:val="bullet"/>
      <w:lvlText w:val="в"/>
      <w:lvlJc w:val="left"/>
    </w:lvl>
    <w:lvl w:ilvl="1" w:tplc="CFF44074">
      <w:start w:val="4"/>
      <w:numFmt w:val="decimal"/>
      <w:lvlText w:val="%2."/>
      <w:lvlJc w:val="left"/>
    </w:lvl>
    <w:lvl w:ilvl="2" w:tplc="F4808E5A">
      <w:start w:val="1"/>
      <w:numFmt w:val="bullet"/>
      <w:lvlText w:val="В"/>
      <w:lvlJc w:val="left"/>
    </w:lvl>
    <w:lvl w:ilvl="3" w:tplc="99A60BA6">
      <w:numFmt w:val="decimal"/>
      <w:lvlText w:val=""/>
      <w:lvlJc w:val="left"/>
    </w:lvl>
    <w:lvl w:ilvl="4" w:tplc="1ECA871C">
      <w:numFmt w:val="decimal"/>
      <w:lvlText w:val=""/>
      <w:lvlJc w:val="left"/>
    </w:lvl>
    <w:lvl w:ilvl="5" w:tplc="A0FEDE80">
      <w:numFmt w:val="decimal"/>
      <w:lvlText w:val=""/>
      <w:lvlJc w:val="left"/>
    </w:lvl>
    <w:lvl w:ilvl="6" w:tplc="4E908486">
      <w:numFmt w:val="decimal"/>
      <w:lvlText w:val=""/>
      <w:lvlJc w:val="left"/>
    </w:lvl>
    <w:lvl w:ilvl="7" w:tplc="992250E0">
      <w:numFmt w:val="decimal"/>
      <w:lvlText w:val=""/>
      <w:lvlJc w:val="left"/>
    </w:lvl>
    <w:lvl w:ilvl="8" w:tplc="F56E0B2E">
      <w:numFmt w:val="decimal"/>
      <w:lvlText w:val=""/>
      <w:lvlJc w:val="left"/>
    </w:lvl>
  </w:abstractNum>
  <w:abstractNum w:abstractNumId="7">
    <w:nsid w:val="00002213"/>
    <w:multiLevelType w:val="hybridMultilevel"/>
    <w:tmpl w:val="A8FEC618"/>
    <w:lvl w:ilvl="0" w:tplc="16FAF274">
      <w:start w:val="1"/>
      <w:numFmt w:val="bullet"/>
      <w:lvlText w:val="и"/>
      <w:lvlJc w:val="left"/>
    </w:lvl>
    <w:lvl w:ilvl="1" w:tplc="D9E6035E">
      <w:numFmt w:val="decimal"/>
      <w:lvlText w:val=""/>
      <w:lvlJc w:val="left"/>
    </w:lvl>
    <w:lvl w:ilvl="2" w:tplc="AA342270">
      <w:numFmt w:val="decimal"/>
      <w:lvlText w:val=""/>
      <w:lvlJc w:val="left"/>
    </w:lvl>
    <w:lvl w:ilvl="3" w:tplc="7D545D94">
      <w:numFmt w:val="decimal"/>
      <w:lvlText w:val=""/>
      <w:lvlJc w:val="left"/>
    </w:lvl>
    <w:lvl w:ilvl="4" w:tplc="81ECCF74">
      <w:numFmt w:val="decimal"/>
      <w:lvlText w:val=""/>
      <w:lvlJc w:val="left"/>
    </w:lvl>
    <w:lvl w:ilvl="5" w:tplc="272C33D0">
      <w:numFmt w:val="decimal"/>
      <w:lvlText w:val=""/>
      <w:lvlJc w:val="left"/>
    </w:lvl>
    <w:lvl w:ilvl="6" w:tplc="2C2A936C">
      <w:numFmt w:val="decimal"/>
      <w:lvlText w:val=""/>
      <w:lvlJc w:val="left"/>
    </w:lvl>
    <w:lvl w:ilvl="7" w:tplc="FD94C356">
      <w:numFmt w:val="decimal"/>
      <w:lvlText w:val=""/>
      <w:lvlJc w:val="left"/>
    </w:lvl>
    <w:lvl w:ilvl="8" w:tplc="336AF4DC">
      <w:numFmt w:val="decimal"/>
      <w:lvlText w:val=""/>
      <w:lvlJc w:val="left"/>
    </w:lvl>
  </w:abstractNum>
  <w:abstractNum w:abstractNumId="8">
    <w:nsid w:val="000022EE"/>
    <w:multiLevelType w:val="hybridMultilevel"/>
    <w:tmpl w:val="172A2510"/>
    <w:lvl w:ilvl="0" w:tplc="3566D0A0">
      <w:start w:val="1"/>
      <w:numFmt w:val="decimal"/>
      <w:lvlText w:val="%1."/>
      <w:lvlJc w:val="left"/>
    </w:lvl>
    <w:lvl w:ilvl="1" w:tplc="041847A8">
      <w:numFmt w:val="decimal"/>
      <w:lvlText w:val=""/>
      <w:lvlJc w:val="left"/>
    </w:lvl>
    <w:lvl w:ilvl="2" w:tplc="43D24746">
      <w:numFmt w:val="decimal"/>
      <w:lvlText w:val=""/>
      <w:lvlJc w:val="left"/>
    </w:lvl>
    <w:lvl w:ilvl="3" w:tplc="D3804F54">
      <w:numFmt w:val="decimal"/>
      <w:lvlText w:val=""/>
      <w:lvlJc w:val="left"/>
    </w:lvl>
    <w:lvl w:ilvl="4" w:tplc="E2846398">
      <w:numFmt w:val="decimal"/>
      <w:lvlText w:val=""/>
      <w:lvlJc w:val="left"/>
    </w:lvl>
    <w:lvl w:ilvl="5" w:tplc="14123FD4">
      <w:numFmt w:val="decimal"/>
      <w:lvlText w:val=""/>
      <w:lvlJc w:val="left"/>
    </w:lvl>
    <w:lvl w:ilvl="6" w:tplc="3CF4BDB2">
      <w:numFmt w:val="decimal"/>
      <w:lvlText w:val=""/>
      <w:lvlJc w:val="left"/>
    </w:lvl>
    <w:lvl w:ilvl="7" w:tplc="DB804D80">
      <w:numFmt w:val="decimal"/>
      <w:lvlText w:val=""/>
      <w:lvlJc w:val="left"/>
    </w:lvl>
    <w:lvl w:ilvl="8" w:tplc="B0A0873A">
      <w:numFmt w:val="decimal"/>
      <w:lvlText w:val=""/>
      <w:lvlJc w:val="left"/>
    </w:lvl>
  </w:abstractNum>
  <w:abstractNum w:abstractNumId="9">
    <w:nsid w:val="00002350"/>
    <w:multiLevelType w:val="hybridMultilevel"/>
    <w:tmpl w:val="1BCCA160"/>
    <w:lvl w:ilvl="0" w:tplc="5BB0FD3C">
      <w:start w:val="17"/>
      <w:numFmt w:val="decimal"/>
      <w:lvlText w:val="%1."/>
      <w:lvlJc w:val="left"/>
    </w:lvl>
    <w:lvl w:ilvl="1" w:tplc="825C81F6">
      <w:numFmt w:val="decimal"/>
      <w:lvlText w:val=""/>
      <w:lvlJc w:val="left"/>
    </w:lvl>
    <w:lvl w:ilvl="2" w:tplc="3BD6DC56">
      <w:numFmt w:val="decimal"/>
      <w:lvlText w:val=""/>
      <w:lvlJc w:val="left"/>
    </w:lvl>
    <w:lvl w:ilvl="3" w:tplc="891A47E8">
      <w:numFmt w:val="decimal"/>
      <w:lvlText w:val=""/>
      <w:lvlJc w:val="left"/>
    </w:lvl>
    <w:lvl w:ilvl="4" w:tplc="FF0AEA50">
      <w:numFmt w:val="decimal"/>
      <w:lvlText w:val=""/>
      <w:lvlJc w:val="left"/>
    </w:lvl>
    <w:lvl w:ilvl="5" w:tplc="B1405D7A">
      <w:numFmt w:val="decimal"/>
      <w:lvlText w:val=""/>
      <w:lvlJc w:val="left"/>
    </w:lvl>
    <w:lvl w:ilvl="6" w:tplc="8A205290">
      <w:numFmt w:val="decimal"/>
      <w:lvlText w:val=""/>
      <w:lvlJc w:val="left"/>
    </w:lvl>
    <w:lvl w:ilvl="7" w:tplc="D864300C">
      <w:numFmt w:val="decimal"/>
      <w:lvlText w:val=""/>
      <w:lvlJc w:val="left"/>
    </w:lvl>
    <w:lvl w:ilvl="8" w:tplc="8D1026C0">
      <w:numFmt w:val="decimal"/>
      <w:lvlText w:val=""/>
      <w:lvlJc w:val="left"/>
    </w:lvl>
  </w:abstractNum>
  <w:abstractNum w:abstractNumId="10">
    <w:nsid w:val="0000260D"/>
    <w:multiLevelType w:val="hybridMultilevel"/>
    <w:tmpl w:val="47088428"/>
    <w:lvl w:ilvl="0" w:tplc="682CDEC4">
      <w:start w:val="1"/>
      <w:numFmt w:val="bullet"/>
      <w:lvlText w:val="и"/>
      <w:lvlJc w:val="left"/>
    </w:lvl>
    <w:lvl w:ilvl="1" w:tplc="C7EADFFE">
      <w:numFmt w:val="decimal"/>
      <w:lvlText w:val=""/>
      <w:lvlJc w:val="left"/>
    </w:lvl>
    <w:lvl w:ilvl="2" w:tplc="BE2E96CA">
      <w:numFmt w:val="decimal"/>
      <w:lvlText w:val=""/>
      <w:lvlJc w:val="left"/>
    </w:lvl>
    <w:lvl w:ilvl="3" w:tplc="57BAE93E">
      <w:numFmt w:val="decimal"/>
      <w:lvlText w:val=""/>
      <w:lvlJc w:val="left"/>
    </w:lvl>
    <w:lvl w:ilvl="4" w:tplc="AE765C5E">
      <w:numFmt w:val="decimal"/>
      <w:lvlText w:val=""/>
      <w:lvlJc w:val="left"/>
    </w:lvl>
    <w:lvl w:ilvl="5" w:tplc="14FA01D0">
      <w:numFmt w:val="decimal"/>
      <w:lvlText w:val=""/>
      <w:lvlJc w:val="left"/>
    </w:lvl>
    <w:lvl w:ilvl="6" w:tplc="C0262C6E">
      <w:numFmt w:val="decimal"/>
      <w:lvlText w:val=""/>
      <w:lvlJc w:val="left"/>
    </w:lvl>
    <w:lvl w:ilvl="7" w:tplc="FFF4CA28">
      <w:numFmt w:val="decimal"/>
      <w:lvlText w:val=""/>
      <w:lvlJc w:val="left"/>
    </w:lvl>
    <w:lvl w:ilvl="8" w:tplc="0E624B34">
      <w:numFmt w:val="decimal"/>
      <w:lvlText w:val=""/>
      <w:lvlJc w:val="left"/>
    </w:lvl>
  </w:abstractNum>
  <w:abstractNum w:abstractNumId="11">
    <w:nsid w:val="000026A6"/>
    <w:multiLevelType w:val="hybridMultilevel"/>
    <w:tmpl w:val="BF06CCCC"/>
    <w:lvl w:ilvl="0" w:tplc="3364E040">
      <w:start w:val="4"/>
      <w:numFmt w:val="decimal"/>
      <w:lvlText w:val="%1."/>
      <w:lvlJc w:val="left"/>
    </w:lvl>
    <w:lvl w:ilvl="1" w:tplc="98E656A4">
      <w:numFmt w:val="decimal"/>
      <w:lvlText w:val=""/>
      <w:lvlJc w:val="left"/>
    </w:lvl>
    <w:lvl w:ilvl="2" w:tplc="25F48B2C">
      <w:numFmt w:val="decimal"/>
      <w:lvlText w:val=""/>
      <w:lvlJc w:val="left"/>
    </w:lvl>
    <w:lvl w:ilvl="3" w:tplc="7D5A5EC6">
      <w:numFmt w:val="decimal"/>
      <w:lvlText w:val=""/>
      <w:lvlJc w:val="left"/>
    </w:lvl>
    <w:lvl w:ilvl="4" w:tplc="4408346C">
      <w:numFmt w:val="decimal"/>
      <w:lvlText w:val=""/>
      <w:lvlJc w:val="left"/>
    </w:lvl>
    <w:lvl w:ilvl="5" w:tplc="9B3239FE">
      <w:numFmt w:val="decimal"/>
      <w:lvlText w:val=""/>
      <w:lvlJc w:val="left"/>
    </w:lvl>
    <w:lvl w:ilvl="6" w:tplc="370A0AC2">
      <w:numFmt w:val="decimal"/>
      <w:lvlText w:val=""/>
      <w:lvlJc w:val="left"/>
    </w:lvl>
    <w:lvl w:ilvl="7" w:tplc="008EB542">
      <w:numFmt w:val="decimal"/>
      <w:lvlText w:val=""/>
      <w:lvlJc w:val="left"/>
    </w:lvl>
    <w:lvl w:ilvl="8" w:tplc="28C8F8BE">
      <w:numFmt w:val="decimal"/>
      <w:lvlText w:val=""/>
      <w:lvlJc w:val="left"/>
    </w:lvl>
  </w:abstractNum>
  <w:abstractNum w:abstractNumId="12">
    <w:nsid w:val="0000301C"/>
    <w:multiLevelType w:val="hybridMultilevel"/>
    <w:tmpl w:val="04F6CF6A"/>
    <w:lvl w:ilvl="0" w:tplc="AA3EB99A">
      <w:start w:val="1"/>
      <w:numFmt w:val="bullet"/>
      <w:lvlText w:val="и"/>
      <w:lvlJc w:val="left"/>
    </w:lvl>
    <w:lvl w:ilvl="1" w:tplc="D700B6DE">
      <w:numFmt w:val="decimal"/>
      <w:lvlText w:val=""/>
      <w:lvlJc w:val="left"/>
    </w:lvl>
    <w:lvl w:ilvl="2" w:tplc="EAB25DFA">
      <w:numFmt w:val="decimal"/>
      <w:lvlText w:val=""/>
      <w:lvlJc w:val="left"/>
    </w:lvl>
    <w:lvl w:ilvl="3" w:tplc="963C0D82">
      <w:numFmt w:val="decimal"/>
      <w:lvlText w:val=""/>
      <w:lvlJc w:val="left"/>
    </w:lvl>
    <w:lvl w:ilvl="4" w:tplc="AA6A1612">
      <w:numFmt w:val="decimal"/>
      <w:lvlText w:val=""/>
      <w:lvlJc w:val="left"/>
    </w:lvl>
    <w:lvl w:ilvl="5" w:tplc="1B3E6320">
      <w:numFmt w:val="decimal"/>
      <w:lvlText w:val=""/>
      <w:lvlJc w:val="left"/>
    </w:lvl>
    <w:lvl w:ilvl="6" w:tplc="22BE3F76">
      <w:numFmt w:val="decimal"/>
      <w:lvlText w:val=""/>
      <w:lvlJc w:val="left"/>
    </w:lvl>
    <w:lvl w:ilvl="7" w:tplc="26EA6602">
      <w:numFmt w:val="decimal"/>
      <w:lvlText w:val=""/>
      <w:lvlJc w:val="left"/>
    </w:lvl>
    <w:lvl w:ilvl="8" w:tplc="CC0A2FA8">
      <w:numFmt w:val="decimal"/>
      <w:lvlText w:val=""/>
      <w:lvlJc w:val="left"/>
    </w:lvl>
  </w:abstractNum>
  <w:abstractNum w:abstractNumId="13">
    <w:nsid w:val="0000323B"/>
    <w:multiLevelType w:val="hybridMultilevel"/>
    <w:tmpl w:val="475CF142"/>
    <w:lvl w:ilvl="0" w:tplc="152A2DFE">
      <w:start w:val="1"/>
      <w:numFmt w:val="bullet"/>
      <w:lvlText w:val="В"/>
      <w:lvlJc w:val="left"/>
    </w:lvl>
    <w:lvl w:ilvl="1" w:tplc="C3F28D16">
      <w:numFmt w:val="decimal"/>
      <w:lvlText w:val=""/>
      <w:lvlJc w:val="left"/>
    </w:lvl>
    <w:lvl w:ilvl="2" w:tplc="2E5A9636">
      <w:numFmt w:val="decimal"/>
      <w:lvlText w:val=""/>
      <w:lvlJc w:val="left"/>
    </w:lvl>
    <w:lvl w:ilvl="3" w:tplc="33D84682">
      <w:numFmt w:val="decimal"/>
      <w:lvlText w:val=""/>
      <w:lvlJc w:val="left"/>
    </w:lvl>
    <w:lvl w:ilvl="4" w:tplc="55840B0E">
      <w:numFmt w:val="decimal"/>
      <w:lvlText w:val=""/>
      <w:lvlJc w:val="left"/>
    </w:lvl>
    <w:lvl w:ilvl="5" w:tplc="9A7AC41E">
      <w:numFmt w:val="decimal"/>
      <w:lvlText w:val=""/>
      <w:lvlJc w:val="left"/>
    </w:lvl>
    <w:lvl w:ilvl="6" w:tplc="368AD14C">
      <w:numFmt w:val="decimal"/>
      <w:lvlText w:val=""/>
      <w:lvlJc w:val="left"/>
    </w:lvl>
    <w:lvl w:ilvl="7" w:tplc="0992638A">
      <w:numFmt w:val="decimal"/>
      <w:lvlText w:val=""/>
      <w:lvlJc w:val="left"/>
    </w:lvl>
    <w:lvl w:ilvl="8" w:tplc="3372EE32">
      <w:numFmt w:val="decimal"/>
      <w:lvlText w:val=""/>
      <w:lvlJc w:val="left"/>
    </w:lvl>
  </w:abstractNum>
  <w:abstractNum w:abstractNumId="14">
    <w:nsid w:val="00003B25"/>
    <w:multiLevelType w:val="hybridMultilevel"/>
    <w:tmpl w:val="BC24534A"/>
    <w:lvl w:ilvl="0" w:tplc="BB24F890">
      <w:start w:val="1"/>
      <w:numFmt w:val="decimal"/>
      <w:lvlText w:val="%1."/>
      <w:lvlJc w:val="left"/>
    </w:lvl>
    <w:lvl w:ilvl="1" w:tplc="39D28E40">
      <w:numFmt w:val="decimal"/>
      <w:lvlText w:val=""/>
      <w:lvlJc w:val="left"/>
    </w:lvl>
    <w:lvl w:ilvl="2" w:tplc="CA0A8A3A">
      <w:numFmt w:val="decimal"/>
      <w:lvlText w:val=""/>
      <w:lvlJc w:val="left"/>
    </w:lvl>
    <w:lvl w:ilvl="3" w:tplc="63AE82B4">
      <w:numFmt w:val="decimal"/>
      <w:lvlText w:val=""/>
      <w:lvlJc w:val="left"/>
    </w:lvl>
    <w:lvl w:ilvl="4" w:tplc="A9D26C30">
      <w:numFmt w:val="decimal"/>
      <w:lvlText w:val=""/>
      <w:lvlJc w:val="left"/>
    </w:lvl>
    <w:lvl w:ilvl="5" w:tplc="E82EE1D8">
      <w:numFmt w:val="decimal"/>
      <w:lvlText w:val=""/>
      <w:lvlJc w:val="left"/>
    </w:lvl>
    <w:lvl w:ilvl="6" w:tplc="A0FEBE06">
      <w:numFmt w:val="decimal"/>
      <w:lvlText w:val=""/>
      <w:lvlJc w:val="left"/>
    </w:lvl>
    <w:lvl w:ilvl="7" w:tplc="A2A04662">
      <w:numFmt w:val="decimal"/>
      <w:lvlText w:val=""/>
      <w:lvlJc w:val="left"/>
    </w:lvl>
    <w:lvl w:ilvl="8" w:tplc="B254C8B8">
      <w:numFmt w:val="decimal"/>
      <w:lvlText w:val=""/>
      <w:lvlJc w:val="left"/>
    </w:lvl>
  </w:abstractNum>
  <w:abstractNum w:abstractNumId="15">
    <w:nsid w:val="0000428B"/>
    <w:multiLevelType w:val="hybridMultilevel"/>
    <w:tmpl w:val="93E06488"/>
    <w:lvl w:ilvl="0" w:tplc="502C25F2">
      <w:start w:val="2"/>
      <w:numFmt w:val="decimal"/>
      <w:lvlText w:val="%1."/>
      <w:lvlJc w:val="left"/>
    </w:lvl>
    <w:lvl w:ilvl="1" w:tplc="31B8D4A6">
      <w:numFmt w:val="decimal"/>
      <w:lvlText w:val=""/>
      <w:lvlJc w:val="left"/>
    </w:lvl>
    <w:lvl w:ilvl="2" w:tplc="6C767B60">
      <w:numFmt w:val="decimal"/>
      <w:lvlText w:val=""/>
      <w:lvlJc w:val="left"/>
    </w:lvl>
    <w:lvl w:ilvl="3" w:tplc="ADA4F7AC">
      <w:numFmt w:val="decimal"/>
      <w:lvlText w:val=""/>
      <w:lvlJc w:val="left"/>
    </w:lvl>
    <w:lvl w:ilvl="4" w:tplc="4D16BFE2">
      <w:numFmt w:val="decimal"/>
      <w:lvlText w:val=""/>
      <w:lvlJc w:val="left"/>
    </w:lvl>
    <w:lvl w:ilvl="5" w:tplc="B41C3424">
      <w:numFmt w:val="decimal"/>
      <w:lvlText w:val=""/>
      <w:lvlJc w:val="left"/>
    </w:lvl>
    <w:lvl w:ilvl="6" w:tplc="A8BEF608">
      <w:numFmt w:val="decimal"/>
      <w:lvlText w:val=""/>
      <w:lvlJc w:val="left"/>
    </w:lvl>
    <w:lvl w:ilvl="7" w:tplc="4F608BB8">
      <w:numFmt w:val="decimal"/>
      <w:lvlText w:val=""/>
      <w:lvlJc w:val="left"/>
    </w:lvl>
    <w:lvl w:ilvl="8" w:tplc="729E8794">
      <w:numFmt w:val="decimal"/>
      <w:lvlText w:val=""/>
      <w:lvlJc w:val="left"/>
    </w:lvl>
  </w:abstractNum>
  <w:abstractNum w:abstractNumId="16">
    <w:nsid w:val="00004509"/>
    <w:multiLevelType w:val="hybridMultilevel"/>
    <w:tmpl w:val="D64CA458"/>
    <w:lvl w:ilvl="0" w:tplc="77988522">
      <w:start w:val="8"/>
      <w:numFmt w:val="decimal"/>
      <w:lvlText w:val="%1."/>
      <w:lvlJc w:val="left"/>
    </w:lvl>
    <w:lvl w:ilvl="1" w:tplc="0492D61A">
      <w:numFmt w:val="decimal"/>
      <w:lvlText w:val=""/>
      <w:lvlJc w:val="left"/>
    </w:lvl>
    <w:lvl w:ilvl="2" w:tplc="2F66E8F4">
      <w:numFmt w:val="decimal"/>
      <w:lvlText w:val=""/>
      <w:lvlJc w:val="left"/>
    </w:lvl>
    <w:lvl w:ilvl="3" w:tplc="7184714E">
      <w:numFmt w:val="decimal"/>
      <w:lvlText w:val=""/>
      <w:lvlJc w:val="left"/>
    </w:lvl>
    <w:lvl w:ilvl="4" w:tplc="3AB2292C">
      <w:numFmt w:val="decimal"/>
      <w:lvlText w:val=""/>
      <w:lvlJc w:val="left"/>
    </w:lvl>
    <w:lvl w:ilvl="5" w:tplc="ED0C94DA">
      <w:numFmt w:val="decimal"/>
      <w:lvlText w:val=""/>
      <w:lvlJc w:val="left"/>
    </w:lvl>
    <w:lvl w:ilvl="6" w:tplc="D3282D6E">
      <w:numFmt w:val="decimal"/>
      <w:lvlText w:val=""/>
      <w:lvlJc w:val="left"/>
    </w:lvl>
    <w:lvl w:ilvl="7" w:tplc="3F40CE7C">
      <w:numFmt w:val="decimal"/>
      <w:lvlText w:val=""/>
      <w:lvlJc w:val="left"/>
    </w:lvl>
    <w:lvl w:ilvl="8" w:tplc="1700C4B6">
      <w:numFmt w:val="decimal"/>
      <w:lvlText w:val=""/>
      <w:lvlJc w:val="left"/>
    </w:lvl>
  </w:abstractNum>
  <w:abstractNum w:abstractNumId="17">
    <w:nsid w:val="00004B40"/>
    <w:multiLevelType w:val="hybridMultilevel"/>
    <w:tmpl w:val="238AF000"/>
    <w:lvl w:ilvl="0" w:tplc="D0DAC0DE">
      <w:start w:val="1"/>
      <w:numFmt w:val="decimal"/>
      <w:lvlText w:val="%1."/>
      <w:lvlJc w:val="left"/>
    </w:lvl>
    <w:lvl w:ilvl="1" w:tplc="79E4C3A4">
      <w:numFmt w:val="decimal"/>
      <w:lvlText w:val=""/>
      <w:lvlJc w:val="left"/>
    </w:lvl>
    <w:lvl w:ilvl="2" w:tplc="DC2E7012">
      <w:numFmt w:val="decimal"/>
      <w:lvlText w:val=""/>
      <w:lvlJc w:val="left"/>
    </w:lvl>
    <w:lvl w:ilvl="3" w:tplc="E0B8A80A">
      <w:numFmt w:val="decimal"/>
      <w:lvlText w:val=""/>
      <w:lvlJc w:val="left"/>
    </w:lvl>
    <w:lvl w:ilvl="4" w:tplc="1B68A594">
      <w:numFmt w:val="decimal"/>
      <w:lvlText w:val=""/>
      <w:lvlJc w:val="left"/>
    </w:lvl>
    <w:lvl w:ilvl="5" w:tplc="89AC1AC2">
      <w:numFmt w:val="decimal"/>
      <w:lvlText w:val=""/>
      <w:lvlJc w:val="left"/>
    </w:lvl>
    <w:lvl w:ilvl="6" w:tplc="D5C6856C">
      <w:numFmt w:val="decimal"/>
      <w:lvlText w:val=""/>
      <w:lvlJc w:val="left"/>
    </w:lvl>
    <w:lvl w:ilvl="7" w:tplc="2402D15C">
      <w:numFmt w:val="decimal"/>
      <w:lvlText w:val=""/>
      <w:lvlJc w:val="left"/>
    </w:lvl>
    <w:lvl w:ilvl="8" w:tplc="749ABC46">
      <w:numFmt w:val="decimal"/>
      <w:lvlText w:val=""/>
      <w:lvlJc w:val="left"/>
    </w:lvl>
  </w:abstractNum>
  <w:abstractNum w:abstractNumId="18">
    <w:nsid w:val="00004DC8"/>
    <w:multiLevelType w:val="hybridMultilevel"/>
    <w:tmpl w:val="5B6EF1C4"/>
    <w:lvl w:ilvl="0" w:tplc="799235F2">
      <w:start w:val="1"/>
      <w:numFmt w:val="decimal"/>
      <w:lvlText w:val="%1"/>
      <w:lvlJc w:val="left"/>
    </w:lvl>
    <w:lvl w:ilvl="1" w:tplc="EF285F02">
      <w:start w:val="9"/>
      <w:numFmt w:val="decimal"/>
      <w:lvlText w:val="%2"/>
      <w:lvlJc w:val="left"/>
    </w:lvl>
    <w:lvl w:ilvl="2" w:tplc="2A9E4C28">
      <w:numFmt w:val="decimal"/>
      <w:lvlText w:val=""/>
      <w:lvlJc w:val="left"/>
    </w:lvl>
    <w:lvl w:ilvl="3" w:tplc="0C9292F2">
      <w:numFmt w:val="decimal"/>
      <w:lvlText w:val=""/>
      <w:lvlJc w:val="left"/>
    </w:lvl>
    <w:lvl w:ilvl="4" w:tplc="FBC8D21A">
      <w:numFmt w:val="decimal"/>
      <w:lvlText w:val=""/>
      <w:lvlJc w:val="left"/>
    </w:lvl>
    <w:lvl w:ilvl="5" w:tplc="EAD44754">
      <w:numFmt w:val="decimal"/>
      <w:lvlText w:val=""/>
      <w:lvlJc w:val="left"/>
    </w:lvl>
    <w:lvl w:ilvl="6" w:tplc="BB288068">
      <w:numFmt w:val="decimal"/>
      <w:lvlText w:val=""/>
      <w:lvlJc w:val="left"/>
    </w:lvl>
    <w:lvl w:ilvl="7" w:tplc="BCE4F9BC">
      <w:numFmt w:val="decimal"/>
      <w:lvlText w:val=""/>
      <w:lvlJc w:val="left"/>
    </w:lvl>
    <w:lvl w:ilvl="8" w:tplc="53204AD4">
      <w:numFmt w:val="decimal"/>
      <w:lvlText w:val=""/>
      <w:lvlJc w:val="left"/>
    </w:lvl>
  </w:abstractNum>
  <w:abstractNum w:abstractNumId="19">
    <w:nsid w:val="00004E45"/>
    <w:multiLevelType w:val="hybridMultilevel"/>
    <w:tmpl w:val="E28C971A"/>
    <w:lvl w:ilvl="0" w:tplc="5A3E7188">
      <w:start w:val="15"/>
      <w:numFmt w:val="decimal"/>
      <w:lvlText w:val="%1."/>
      <w:lvlJc w:val="left"/>
    </w:lvl>
    <w:lvl w:ilvl="1" w:tplc="060C7014">
      <w:numFmt w:val="decimal"/>
      <w:lvlText w:val=""/>
      <w:lvlJc w:val="left"/>
    </w:lvl>
    <w:lvl w:ilvl="2" w:tplc="4F40995E">
      <w:numFmt w:val="decimal"/>
      <w:lvlText w:val=""/>
      <w:lvlJc w:val="left"/>
    </w:lvl>
    <w:lvl w:ilvl="3" w:tplc="18E6B05E">
      <w:numFmt w:val="decimal"/>
      <w:lvlText w:val=""/>
      <w:lvlJc w:val="left"/>
    </w:lvl>
    <w:lvl w:ilvl="4" w:tplc="B2946E5A">
      <w:numFmt w:val="decimal"/>
      <w:lvlText w:val=""/>
      <w:lvlJc w:val="left"/>
    </w:lvl>
    <w:lvl w:ilvl="5" w:tplc="006ECCDC">
      <w:numFmt w:val="decimal"/>
      <w:lvlText w:val=""/>
      <w:lvlJc w:val="left"/>
    </w:lvl>
    <w:lvl w:ilvl="6" w:tplc="8EB8CA9C">
      <w:numFmt w:val="decimal"/>
      <w:lvlText w:val=""/>
      <w:lvlJc w:val="left"/>
    </w:lvl>
    <w:lvl w:ilvl="7" w:tplc="7AD24CCA">
      <w:numFmt w:val="decimal"/>
      <w:lvlText w:val=""/>
      <w:lvlJc w:val="left"/>
    </w:lvl>
    <w:lvl w:ilvl="8" w:tplc="58C85786">
      <w:numFmt w:val="decimal"/>
      <w:lvlText w:val=""/>
      <w:lvlJc w:val="left"/>
    </w:lvl>
  </w:abstractNum>
  <w:abstractNum w:abstractNumId="20">
    <w:nsid w:val="000056AE"/>
    <w:multiLevelType w:val="hybridMultilevel"/>
    <w:tmpl w:val="C3983B60"/>
    <w:lvl w:ilvl="0" w:tplc="48F40586">
      <w:start w:val="1"/>
      <w:numFmt w:val="bullet"/>
      <w:lvlText w:val="и"/>
      <w:lvlJc w:val="left"/>
    </w:lvl>
    <w:lvl w:ilvl="1" w:tplc="3858E1F6">
      <w:numFmt w:val="decimal"/>
      <w:lvlText w:val=""/>
      <w:lvlJc w:val="left"/>
    </w:lvl>
    <w:lvl w:ilvl="2" w:tplc="523C3C1E">
      <w:numFmt w:val="decimal"/>
      <w:lvlText w:val=""/>
      <w:lvlJc w:val="left"/>
    </w:lvl>
    <w:lvl w:ilvl="3" w:tplc="C870013E">
      <w:numFmt w:val="decimal"/>
      <w:lvlText w:val=""/>
      <w:lvlJc w:val="left"/>
    </w:lvl>
    <w:lvl w:ilvl="4" w:tplc="13784506">
      <w:numFmt w:val="decimal"/>
      <w:lvlText w:val=""/>
      <w:lvlJc w:val="left"/>
    </w:lvl>
    <w:lvl w:ilvl="5" w:tplc="4E56C502">
      <w:numFmt w:val="decimal"/>
      <w:lvlText w:val=""/>
      <w:lvlJc w:val="left"/>
    </w:lvl>
    <w:lvl w:ilvl="6" w:tplc="82126832">
      <w:numFmt w:val="decimal"/>
      <w:lvlText w:val=""/>
      <w:lvlJc w:val="left"/>
    </w:lvl>
    <w:lvl w:ilvl="7" w:tplc="D98427BC">
      <w:numFmt w:val="decimal"/>
      <w:lvlText w:val=""/>
      <w:lvlJc w:val="left"/>
    </w:lvl>
    <w:lvl w:ilvl="8" w:tplc="B20C2738">
      <w:numFmt w:val="decimal"/>
      <w:lvlText w:val=""/>
      <w:lvlJc w:val="left"/>
    </w:lvl>
  </w:abstractNum>
  <w:abstractNum w:abstractNumId="21">
    <w:nsid w:val="00005878"/>
    <w:multiLevelType w:val="hybridMultilevel"/>
    <w:tmpl w:val="5CDE0CE2"/>
    <w:lvl w:ilvl="0" w:tplc="ACBACE84">
      <w:start w:val="4"/>
      <w:numFmt w:val="decimal"/>
      <w:lvlText w:val="%1."/>
      <w:lvlJc w:val="left"/>
    </w:lvl>
    <w:lvl w:ilvl="1" w:tplc="30C2D37E">
      <w:numFmt w:val="decimal"/>
      <w:lvlText w:val=""/>
      <w:lvlJc w:val="left"/>
    </w:lvl>
    <w:lvl w:ilvl="2" w:tplc="263410EE">
      <w:numFmt w:val="decimal"/>
      <w:lvlText w:val=""/>
      <w:lvlJc w:val="left"/>
    </w:lvl>
    <w:lvl w:ilvl="3" w:tplc="F2F404A8">
      <w:numFmt w:val="decimal"/>
      <w:lvlText w:val=""/>
      <w:lvlJc w:val="left"/>
    </w:lvl>
    <w:lvl w:ilvl="4" w:tplc="0E22915E">
      <w:numFmt w:val="decimal"/>
      <w:lvlText w:val=""/>
      <w:lvlJc w:val="left"/>
    </w:lvl>
    <w:lvl w:ilvl="5" w:tplc="26EED8FA">
      <w:numFmt w:val="decimal"/>
      <w:lvlText w:val=""/>
      <w:lvlJc w:val="left"/>
    </w:lvl>
    <w:lvl w:ilvl="6" w:tplc="AD702D32">
      <w:numFmt w:val="decimal"/>
      <w:lvlText w:val=""/>
      <w:lvlJc w:val="left"/>
    </w:lvl>
    <w:lvl w:ilvl="7" w:tplc="225CAAA6">
      <w:numFmt w:val="decimal"/>
      <w:lvlText w:val=""/>
      <w:lvlJc w:val="left"/>
    </w:lvl>
    <w:lvl w:ilvl="8" w:tplc="1010AF12">
      <w:numFmt w:val="decimal"/>
      <w:lvlText w:val=""/>
      <w:lvlJc w:val="left"/>
    </w:lvl>
  </w:abstractNum>
  <w:abstractNum w:abstractNumId="22">
    <w:nsid w:val="00005D03"/>
    <w:multiLevelType w:val="hybridMultilevel"/>
    <w:tmpl w:val="C3C051EE"/>
    <w:lvl w:ilvl="0" w:tplc="87147C24">
      <w:start w:val="1"/>
      <w:numFmt w:val="bullet"/>
      <w:lvlText w:val="в"/>
      <w:lvlJc w:val="left"/>
    </w:lvl>
    <w:lvl w:ilvl="1" w:tplc="D668E6B8">
      <w:numFmt w:val="decimal"/>
      <w:lvlText w:val=""/>
      <w:lvlJc w:val="left"/>
    </w:lvl>
    <w:lvl w:ilvl="2" w:tplc="DDC8F0C6">
      <w:numFmt w:val="decimal"/>
      <w:lvlText w:val=""/>
      <w:lvlJc w:val="left"/>
    </w:lvl>
    <w:lvl w:ilvl="3" w:tplc="8050238A">
      <w:numFmt w:val="decimal"/>
      <w:lvlText w:val=""/>
      <w:lvlJc w:val="left"/>
    </w:lvl>
    <w:lvl w:ilvl="4" w:tplc="BCA0D410">
      <w:numFmt w:val="decimal"/>
      <w:lvlText w:val=""/>
      <w:lvlJc w:val="left"/>
    </w:lvl>
    <w:lvl w:ilvl="5" w:tplc="08169C44">
      <w:numFmt w:val="decimal"/>
      <w:lvlText w:val=""/>
      <w:lvlJc w:val="left"/>
    </w:lvl>
    <w:lvl w:ilvl="6" w:tplc="8116C20E">
      <w:numFmt w:val="decimal"/>
      <w:lvlText w:val=""/>
      <w:lvlJc w:val="left"/>
    </w:lvl>
    <w:lvl w:ilvl="7" w:tplc="31A84974">
      <w:numFmt w:val="decimal"/>
      <w:lvlText w:val=""/>
      <w:lvlJc w:val="left"/>
    </w:lvl>
    <w:lvl w:ilvl="8" w:tplc="62F6015E">
      <w:numFmt w:val="decimal"/>
      <w:lvlText w:val=""/>
      <w:lvlJc w:val="left"/>
    </w:lvl>
  </w:abstractNum>
  <w:abstractNum w:abstractNumId="23">
    <w:nsid w:val="000063CB"/>
    <w:multiLevelType w:val="hybridMultilevel"/>
    <w:tmpl w:val="FE5821B0"/>
    <w:lvl w:ilvl="0" w:tplc="9F0E673C">
      <w:start w:val="12"/>
      <w:numFmt w:val="decimal"/>
      <w:lvlText w:val="%1."/>
      <w:lvlJc w:val="left"/>
    </w:lvl>
    <w:lvl w:ilvl="1" w:tplc="CE5E942A">
      <w:numFmt w:val="decimal"/>
      <w:lvlText w:val=""/>
      <w:lvlJc w:val="left"/>
    </w:lvl>
    <w:lvl w:ilvl="2" w:tplc="9DCABEDA">
      <w:numFmt w:val="decimal"/>
      <w:lvlText w:val=""/>
      <w:lvlJc w:val="left"/>
    </w:lvl>
    <w:lvl w:ilvl="3" w:tplc="2182FC5E">
      <w:numFmt w:val="decimal"/>
      <w:lvlText w:val=""/>
      <w:lvlJc w:val="left"/>
    </w:lvl>
    <w:lvl w:ilvl="4" w:tplc="358CB8AC">
      <w:numFmt w:val="decimal"/>
      <w:lvlText w:val=""/>
      <w:lvlJc w:val="left"/>
    </w:lvl>
    <w:lvl w:ilvl="5" w:tplc="55F4DEE6">
      <w:numFmt w:val="decimal"/>
      <w:lvlText w:val=""/>
      <w:lvlJc w:val="left"/>
    </w:lvl>
    <w:lvl w:ilvl="6" w:tplc="B2D2DA6C">
      <w:numFmt w:val="decimal"/>
      <w:lvlText w:val=""/>
      <w:lvlJc w:val="left"/>
    </w:lvl>
    <w:lvl w:ilvl="7" w:tplc="1ACEBBD0">
      <w:numFmt w:val="decimal"/>
      <w:lvlText w:val=""/>
      <w:lvlJc w:val="left"/>
    </w:lvl>
    <w:lvl w:ilvl="8" w:tplc="C3B6C566">
      <w:numFmt w:val="decimal"/>
      <w:lvlText w:val=""/>
      <w:lvlJc w:val="left"/>
    </w:lvl>
  </w:abstractNum>
  <w:abstractNum w:abstractNumId="24">
    <w:nsid w:val="00006443"/>
    <w:multiLevelType w:val="hybridMultilevel"/>
    <w:tmpl w:val="3DA2F086"/>
    <w:lvl w:ilvl="0" w:tplc="D040C238">
      <w:start w:val="1"/>
      <w:numFmt w:val="decimal"/>
      <w:lvlText w:val="%1."/>
      <w:lvlJc w:val="left"/>
    </w:lvl>
    <w:lvl w:ilvl="1" w:tplc="541E7A96">
      <w:start w:val="1"/>
      <w:numFmt w:val="decimal"/>
      <w:lvlText w:val="%2"/>
      <w:lvlJc w:val="left"/>
    </w:lvl>
    <w:lvl w:ilvl="2" w:tplc="47AE6702">
      <w:numFmt w:val="decimal"/>
      <w:lvlText w:val=""/>
      <w:lvlJc w:val="left"/>
    </w:lvl>
    <w:lvl w:ilvl="3" w:tplc="4620937C">
      <w:numFmt w:val="decimal"/>
      <w:lvlText w:val=""/>
      <w:lvlJc w:val="left"/>
    </w:lvl>
    <w:lvl w:ilvl="4" w:tplc="6A7C83FE">
      <w:numFmt w:val="decimal"/>
      <w:lvlText w:val=""/>
      <w:lvlJc w:val="left"/>
    </w:lvl>
    <w:lvl w:ilvl="5" w:tplc="31E8D892">
      <w:numFmt w:val="decimal"/>
      <w:lvlText w:val=""/>
      <w:lvlJc w:val="left"/>
    </w:lvl>
    <w:lvl w:ilvl="6" w:tplc="087E21E2">
      <w:numFmt w:val="decimal"/>
      <w:lvlText w:val=""/>
      <w:lvlJc w:val="left"/>
    </w:lvl>
    <w:lvl w:ilvl="7" w:tplc="2B1ACF74">
      <w:numFmt w:val="decimal"/>
      <w:lvlText w:val=""/>
      <w:lvlJc w:val="left"/>
    </w:lvl>
    <w:lvl w:ilvl="8" w:tplc="4574C41A">
      <w:numFmt w:val="decimal"/>
      <w:lvlText w:val=""/>
      <w:lvlJc w:val="left"/>
    </w:lvl>
  </w:abstractNum>
  <w:abstractNum w:abstractNumId="25">
    <w:nsid w:val="000066BB"/>
    <w:multiLevelType w:val="hybridMultilevel"/>
    <w:tmpl w:val="A6EAC8EE"/>
    <w:lvl w:ilvl="0" w:tplc="E9B69FD4">
      <w:start w:val="1"/>
      <w:numFmt w:val="bullet"/>
      <w:lvlText w:val="и"/>
      <w:lvlJc w:val="left"/>
    </w:lvl>
    <w:lvl w:ilvl="1" w:tplc="28989790">
      <w:numFmt w:val="decimal"/>
      <w:lvlText w:val=""/>
      <w:lvlJc w:val="left"/>
    </w:lvl>
    <w:lvl w:ilvl="2" w:tplc="D462350C">
      <w:numFmt w:val="decimal"/>
      <w:lvlText w:val=""/>
      <w:lvlJc w:val="left"/>
    </w:lvl>
    <w:lvl w:ilvl="3" w:tplc="8EF49966">
      <w:numFmt w:val="decimal"/>
      <w:lvlText w:val=""/>
      <w:lvlJc w:val="left"/>
    </w:lvl>
    <w:lvl w:ilvl="4" w:tplc="83D27348">
      <w:numFmt w:val="decimal"/>
      <w:lvlText w:val=""/>
      <w:lvlJc w:val="left"/>
    </w:lvl>
    <w:lvl w:ilvl="5" w:tplc="21BCA8BC">
      <w:numFmt w:val="decimal"/>
      <w:lvlText w:val=""/>
      <w:lvlJc w:val="left"/>
    </w:lvl>
    <w:lvl w:ilvl="6" w:tplc="C7522936">
      <w:numFmt w:val="decimal"/>
      <w:lvlText w:val=""/>
      <w:lvlJc w:val="left"/>
    </w:lvl>
    <w:lvl w:ilvl="7" w:tplc="461C0516">
      <w:numFmt w:val="decimal"/>
      <w:lvlText w:val=""/>
      <w:lvlJc w:val="left"/>
    </w:lvl>
    <w:lvl w:ilvl="8" w:tplc="5DC85E0E">
      <w:numFmt w:val="decimal"/>
      <w:lvlText w:val=""/>
      <w:lvlJc w:val="left"/>
    </w:lvl>
  </w:abstractNum>
  <w:abstractNum w:abstractNumId="26">
    <w:nsid w:val="00006B89"/>
    <w:multiLevelType w:val="hybridMultilevel"/>
    <w:tmpl w:val="A148BC3A"/>
    <w:lvl w:ilvl="0" w:tplc="AFF4B29E">
      <w:start w:val="1"/>
      <w:numFmt w:val="bullet"/>
      <w:lvlText w:val="и"/>
      <w:lvlJc w:val="left"/>
    </w:lvl>
    <w:lvl w:ilvl="1" w:tplc="DB76EBBE">
      <w:numFmt w:val="decimal"/>
      <w:lvlText w:val=""/>
      <w:lvlJc w:val="left"/>
    </w:lvl>
    <w:lvl w:ilvl="2" w:tplc="57DC1D06">
      <w:numFmt w:val="decimal"/>
      <w:lvlText w:val=""/>
      <w:lvlJc w:val="left"/>
    </w:lvl>
    <w:lvl w:ilvl="3" w:tplc="BABC52A6">
      <w:numFmt w:val="decimal"/>
      <w:lvlText w:val=""/>
      <w:lvlJc w:val="left"/>
    </w:lvl>
    <w:lvl w:ilvl="4" w:tplc="09686020">
      <w:numFmt w:val="decimal"/>
      <w:lvlText w:val=""/>
      <w:lvlJc w:val="left"/>
    </w:lvl>
    <w:lvl w:ilvl="5" w:tplc="3C6415A8">
      <w:numFmt w:val="decimal"/>
      <w:lvlText w:val=""/>
      <w:lvlJc w:val="left"/>
    </w:lvl>
    <w:lvl w:ilvl="6" w:tplc="53E4BC70">
      <w:numFmt w:val="decimal"/>
      <w:lvlText w:val=""/>
      <w:lvlJc w:val="left"/>
    </w:lvl>
    <w:lvl w:ilvl="7" w:tplc="C718855E">
      <w:numFmt w:val="decimal"/>
      <w:lvlText w:val=""/>
      <w:lvlJc w:val="left"/>
    </w:lvl>
    <w:lvl w:ilvl="8" w:tplc="10DC348A">
      <w:numFmt w:val="decimal"/>
      <w:lvlText w:val=""/>
      <w:lvlJc w:val="left"/>
    </w:lvl>
  </w:abstractNum>
  <w:abstractNum w:abstractNumId="27">
    <w:nsid w:val="00006BFC"/>
    <w:multiLevelType w:val="hybridMultilevel"/>
    <w:tmpl w:val="8FAC41E2"/>
    <w:lvl w:ilvl="0" w:tplc="D3064706">
      <w:start w:val="1"/>
      <w:numFmt w:val="bullet"/>
      <w:lvlText w:val="в"/>
      <w:lvlJc w:val="left"/>
    </w:lvl>
    <w:lvl w:ilvl="1" w:tplc="2F6E00F6">
      <w:numFmt w:val="decimal"/>
      <w:lvlText w:val=""/>
      <w:lvlJc w:val="left"/>
    </w:lvl>
    <w:lvl w:ilvl="2" w:tplc="3F7A8164">
      <w:numFmt w:val="decimal"/>
      <w:lvlText w:val=""/>
      <w:lvlJc w:val="left"/>
    </w:lvl>
    <w:lvl w:ilvl="3" w:tplc="5B263E60">
      <w:numFmt w:val="decimal"/>
      <w:lvlText w:val=""/>
      <w:lvlJc w:val="left"/>
    </w:lvl>
    <w:lvl w:ilvl="4" w:tplc="39829EC6">
      <w:numFmt w:val="decimal"/>
      <w:lvlText w:val=""/>
      <w:lvlJc w:val="left"/>
    </w:lvl>
    <w:lvl w:ilvl="5" w:tplc="9D6834DC">
      <w:numFmt w:val="decimal"/>
      <w:lvlText w:val=""/>
      <w:lvlJc w:val="left"/>
    </w:lvl>
    <w:lvl w:ilvl="6" w:tplc="4DA0795C">
      <w:numFmt w:val="decimal"/>
      <w:lvlText w:val=""/>
      <w:lvlJc w:val="left"/>
    </w:lvl>
    <w:lvl w:ilvl="7" w:tplc="3CC83A4E">
      <w:numFmt w:val="decimal"/>
      <w:lvlText w:val=""/>
      <w:lvlJc w:val="left"/>
    </w:lvl>
    <w:lvl w:ilvl="8" w:tplc="4184DC1A">
      <w:numFmt w:val="decimal"/>
      <w:lvlText w:val=""/>
      <w:lvlJc w:val="left"/>
    </w:lvl>
  </w:abstractNum>
  <w:abstractNum w:abstractNumId="28">
    <w:nsid w:val="00006E5D"/>
    <w:multiLevelType w:val="hybridMultilevel"/>
    <w:tmpl w:val="3006CE6E"/>
    <w:lvl w:ilvl="0" w:tplc="CACEE8C8">
      <w:start w:val="11"/>
      <w:numFmt w:val="decimal"/>
      <w:lvlText w:val="%1."/>
      <w:lvlJc w:val="left"/>
    </w:lvl>
    <w:lvl w:ilvl="1" w:tplc="E026A124">
      <w:numFmt w:val="decimal"/>
      <w:lvlText w:val=""/>
      <w:lvlJc w:val="left"/>
    </w:lvl>
    <w:lvl w:ilvl="2" w:tplc="729E9AFE">
      <w:numFmt w:val="decimal"/>
      <w:lvlText w:val=""/>
      <w:lvlJc w:val="left"/>
    </w:lvl>
    <w:lvl w:ilvl="3" w:tplc="84ECB744">
      <w:numFmt w:val="decimal"/>
      <w:lvlText w:val=""/>
      <w:lvlJc w:val="left"/>
    </w:lvl>
    <w:lvl w:ilvl="4" w:tplc="41386378">
      <w:numFmt w:val="decimal"/>
      <w:lvlText w:val=""/>
      <w:lvlJc w:val="left"/>
    </w:lvl>
    <w:lvl w:ilvl="5" w:tplc="656E9400">
      <w:numFmt w:val="decimal"/>
      <w:lvlText w:val=""/>
      <w:lvlJc w:val="left"/>
    </w:lvl>
    <w:lvl w:ilvl="6" w:tplc="505A1C02">
      <w:numFmt w:val="decimal"/>
      <w:lvlText w:val=""/>
      <w:lvlJc w:val="left"/>
    </w:lvl>
    <w:lvl w:ilvl="7" w:tplc="F16200A2">
      <w:numFmt w:val="decimal"/>
      <w:lvlText w:val=""/>
      <w:lvlJc w:val="left"/>
    </w:lvl>
    <w:lvl w:ilvl="8" w:tplc="B00AED40">
      <w:numFmt w:val="decimal"/>
      <w:lvlText w:val=""/>
      <w:lvlJc w:val="left"/>
    </w:lvl>
  </w:abstractNum>
  <w:abstractNum w:abstractNumId="29">
    <w:nsid w:val="0000701F"/>
    <w:multiLevelType w:val="hybridMultilevel"/>
    <w:tmpl w:val="1876D88C"/>
    <w:lvl w:ilvl="0" w:tplc="0D7CA3B2">
      <w:start w:val="5"/>
      <w:numFmt w:val="decimal"/>
      <w:lvlText w:val="%1."/>
      <w:lvlJc w:val="left"/>
    </w:lvl>
    <w:lvl w:ilvl="1" w:tplc="4B66054A">
      <w:numFmt w:val="decimal"/>
      <w:lvlText w:val=""/>
      <w:lvlJc w:val="left"/>
    </w:lvl>
    <w:lvl w:ilvl="2" w:tplc="3BDCC3A4">
      <w:numFmt w:val="decimal"/>
      <w:lvlText w:val=""/>
      <w:lvlJc w:val="left"/>
    </w:lvl>
    <w:lvl w:ilvl="3" w:tplc="E6B8A622">
      <w:numFmt w:val="decimal"/>
      <w:lvlText w:val=""/>
      <w:lvlJc w:val="left"/>
    </w:lvl>
    <w:lvl w:ilvl="4" w:tplc="EBBAE8F6">
      <w:numFmt w:val="decimal"/>
      <w:lvlText w:val=""/>
      <w:lvlJc w:val="left"/>
    </w:lvl>
    <w:lvl w:ilvl="5" w:tplc="E744AA46">
      <w:numFmt w:val="decimal"/>
      <w:lvlText w:val=""/>
      <w:lvlJc w:val="left"/>
    </w:lvl>
    <w:lvl w:ilvl="6" w:tplc="F516D562">
      <w:numFmt w:val="decimal"/>
      <w:lvlText w:val=""/>
      <w:lvlJc w:val="left"/>
    </w:lvl>
    <w:lvl w:ilvl="7" w:tplc="B4E06CCA">
      <w:numFmt w:val="decimal"/>
      <w:lvlText w:val=""/>
      <w:lvlJc w:val="left"/>
    </w:lvl>
    <w:lvl w:ilvl="8" w:tplc="E9EEE7EA">
      <w:numFmt w:val="decimal"/>
      <w:lvlText w:val=""/>
      <w:lvlJc w:val="left"/>
    </w:lvl>
  </w:abstractNum>
  <w:abstractNum w:abstractNumId="30">
    <w:nsid w:val="0000759A"/>
    <w:multiLevelType w:val="hybridMultilevel"/>
    <w:tmpl w:val="ABE4E9E0"/>
    <w:lvl w:ilvl="0" w:tplc="E4704AFA">
      <w:start w:val="3"/>
      <w:numFmt w:val="decimal"/>
      <w:lvlText w:val="%1."/>
      <w:lvlJc w:val="left"/>
    </w:lvl>
    <w:lvl w:ilvl="1" w:tplc="EEEA1C60">
      <w:numFmt w:val="decimal"/>
      <w:lvlText w:val=""/>
      <w:lvlJc w:val="left"/>
    </w:lvl>
    <w:lvl w:ilvl="2" w:tplc="D1A8A99A">
      <w:numFmt w:val="decimal"/>
      <w:lvlText w:val=""/>
      <w:lvlJc w:val="left"/>
    </w:lvl>
    <w:lvl w:ilvl="3" w:tplc="ED2AF9A4">
      <w:numFmt w:val="decimal"/>
      <w:lvlText w:val=""/>
      <w:lvlJc w:val="left"/>
    </w:lvl>
    <w:lvl w:ilvl="4" w:tplc="A4C225A8">
      <w:numFmt w:val="decimal"/>
      <w:lvlText w:val=""/>
      <w:lvlJc w:val="left"/>
    </w:lvl>
    <w:lvl w:ilvl="5" w:tplc="29A026D4">
      <w:numFmt w:val="decimal"/>
      <w:lvlText w:val=""/>
      <w:lvlJc w:val="left"/>
    </w:lvl>
    <w:lvl w:ilvl="6" w:tplc="049419AC">
      <w:numFmt w:val="decimal"/>
      <w:lvlText w:val=""/>
      <w:lvlJc w:val="left"/>
    </w:lvl>
    <w:lvl w:ilvl="7" w:tplc="34A881D8">
      <w:numFmt w:val="decimal"/>
      <w:lvlText w:val=""/>
      <w:lvlJc w:val="left"/>
    </w:lvl>
    <w:lvl w:ilvl="8" w:tplc="BF5A6458">
      <w:numFmt w:val="decimal"/>
      <w:lvlText w:val=""/>
      <w:lvlJc w:val="left"/>
    </w:lvl>
  </w:abstractNum>
  <w:abstractNum w:abstractNumId="31">
    <w:nsid w:val="0000767D"/>
    <w:multiLevelType w:val="hybridMultilevel"/>
    <w:tmpl w:val="119E4C66"/>
    <w:lvl w:ilvl="0" w:tplc="65A85F60">
      <w:start w:val="7"/>
      <w:numFmt w:val="decimal"/>
      <w:lvlText w:val="%1."/>
      <w:lvlJc w:val="left"/>
    </w:lvl>
    <w:lvl w:ilvl="1" w:tplc="51FA33CA">
      <w:numFmt w:val="decimal"/>
      <w:lvlText w:val=""/>
      <w:lvlJc w:val="left"/>
    </w:lvl>
    <w:lvl w:ilvl="2" w:tplc="2EB2C69E">
      <w:numFmt w:val="decimal"/>
      <w:lvlText w:val=""/>
      <w:lvlJc w:val="left"/>
    </w:lvl>
    <w:lvl w:ilvl="3" w:tplc="4852D3E0">
      <w:numFmt w:val="decimal"/>
      <w:lvlText w:val=""/>
      <w:lvlJc w:val="left"/>
    </w:lvl>
    <w:lvl w:ilvl="4" w:tplc="C1C09658">
      <w:numFmt w:val="decimal"/>
      <w:lvlText w:val=""/>
      <w:lvlJc w:val="left"/>
    </w:lvl>
    <w:lvl w:ilvl="5" w:tplc="465226A6">
      <w:numFmt w:val="decimal"/>
      <w:lvlText w:val=""/>
      <w:lvlJc w:val="left"/>
    </w:lvl>
    <w:lvl w:ilvl="6" w:tplc="25268322">
      <w:numFmt w:val="decimal"/>
      <w:lvlText w:val=""/>
      <w:lvlJc w:val="left"/>
    </w:lvl>
    <w:lvl w:ilvl="7" w:tplc="1C486F5C">
      <w:numFmt w:val="decimal"/>
      <w:lvlText w:val=""/>
      <w:lvlJc w:val="left"/>
    </w:lvl>
    <w:lvl w:ilvl="8" w:tplc="AE0EE38A">
      <w:numFmt w:val="decimal"/>
      <w:lvlText w:val=""/>
      <w:lvlJc w:val="left"/>
    </w:lvl>
  </w:abstractNum>
  <w:abstractNum w:abstractNumId="32">
    <w:nsid w:val="00007A5A"/>
    <w:multiLevelType w:val="hybridMultilevel"/>
    <w:tmpl w:val="D4D8DF06"/>
    <w:lvl w:ilvl="0" w:tplc="86C6CDB0">
      <w:start w:val="1"/>
      <w:numFmt w:val="bullet"/>
      <w:lvlText w:val="и"/>
      <w:lvlJc w:val="left"/>
    </w:lvl>
    <w:lvl w:ilvl="1" w:tplc="5928CDF0">
      <w:numFmt w:val="decimal"/>
      <w:lvlText w:val=""/>
      <w:lvlJc w:val="left"/>
    </w:lvl>
    <w:lvl w:ilvl="2" w:tplc="2774EFBE">
      <w:numFmt w:val="decimal"/>
      <w:lvlText w:val=""/>
      <w:lvlJc w:val="left"/>
    </w:lvl>
    <w:lvl w:ilvl="3" w:tplc="FD567AEC">
      <w:numFmt w:val="decimal"/>
      <w:lvlText w:val=""/>
      <w:lvlJc w:val="left"/>
    </w:lvl>
    <w:lvl w:ilvl="4" w:tplc="27567484">
      <w:numFmt w:val="decimal"/>
      <w:lvlText w:val=""/>
      <w:lvlJc w:val="left"/>
    </w:lvl>
    <w:lvl w:ilvl="5" w:tplc="5E3C7858">
      <w:numFmt w:val="decimal"/>
      <w:lvlText w:val=""/>
      <w:lvlJc w:val="left"/>
    </w:lvl>
    <w:lvl w:ilvl="6" w:tplc="6490431E">
      <w:numFmt w:val="decimal"/>
      <w:lvlText w:val=""/>
      <w:lvlJc w:val="left"/>
    </w:lvl>
    <w:lvl w:ilvl="7" w:tplc="553C30DA">
      <w:numFmt w:val="decimal"/>
      <w:lvlText w:val=""/>
      <w:lvlJc w:val="left"/>
    </w:lvl>
    <w:lvl w:ilvl="8" w:tplc="8B22F99A">
      <w:numFmt w:val="decimal"/>
      <w:lvlText w:val=""/>
      <w:lvlJc w:val="left"/>
    </w:lvl>
  </w:abstractNum>
  <w:abstractNum w:abstractNumId="33">
    <w:nsid w:val="00007F96"/>
    <w:multiLevelType w:val="hybridMultilevel"/>
    <w:tmpl w:val="75F6FD54"/>
    <w:lvl w:ilvl="0" w:tplc="3CD2B4DC">
      <w:start w:val="13"/>
      <w:numFmt w:val="decimal"/>
      <w:lvlText w:val="%1."/>
      <w:lvlJc w:val="left"/>
    </w:lvl>
    <w:lvl w:ilvl="1" w:tplc="F970086C">
      <w:numFmt w:val="decimal"/>
      <w:lvlText w:val=""/>
      <w:lvlJc w:val="left"/>
    </w:lvl>
    <w:lvl w:ilvl="2" w:tplc="91F01484">
      <w:numFmt w:val="decimal"/>
      <w:lvlText w:val=""/>
      <w:lvlJc w:val="left"/>
    </w:lvl>
    <w:lvl w:ilvl="3" w:tplc="6F2C5166">
      <w:numFmt w:val="decimal"/>
      <w:lvlText w:val=""/>
      <w:lvlJc w:val="left"/>
    </w:lvl>
    <w:lvl w:ilvl="4" w:tplc="316ED552">
      <w:numFmt w:val="decimal"/>
      <w:lvlText w:val=""/>
      <w:lvlJc w:val="left"/>
    </w:lvl>
    <w:lvl w:ilvl="5" w:tplc="2F4A871A">
      <w:numFmt w:val="decimal"/>
      <w:lvlText w:val=""/>
      <w:lvlJc w:val="left"/>
    </w:lvl>
    <w:lvl w:ilvl="6" w:tplc="694632EA">
      <w:numFmt w:val="decimal"/>
      <w:lvlText w:val=""/>
      <w:lvlJc w:val="left"/>
    </w:lvl>
    <w:lvl w:ilvl="7" w:tplc="C5C49CB8">
      <w:numFmt w:val="decimal"/>
      <w:lvlText w:val=""/>
      <w:lvlJc w:val="left"/>
    </w:lvl>
    <w:lvl w:ilvl="8" w:tplc="C68C915A">
      <w:numFmt w:val="decimal"/>
      <w:lvlText w:val=""/>
      <w:lvlJc w:val="left"/>
    </w:lvl>
  </w:abstractNum>
  <w:abstractNum w:abstractNumId="34">
    <w:nsid w:val="00007FF5"/>
    <w:multiLevelType w:val="hybridMultilevel"/>
    <w:tmpl w:val="9AC01ED0"/>
    <w:lvl w:ilvl="0" w:tplc="7996E320">
      <w:start w:val="14"/>
      <w:numFmt w:val="decimal"/>
      <w:lvlText w:val="%1."/>
      <w:lvlJc w:val="left"/>
    </w:lvl>
    <w:lvl w:ilvl="1" w:tplc="E1B69448">
      <w:numFmt w:val="decimal"/>
      <w:lvlText w:val=""/>
      <w:lvlJc w:val="left"/>
    </w:lvl>
    <w:lvl w:ilvl="2" w:tplc="F550BEE0">
      <w:numFmt w:val="decimal"/>
      <w:lvlText w:val=""/>
      <w:lvlJc w:val="left"/>
    </w:lvl>
    <w:lvl w:ilvl="3" w:tplc="17BA98A8">
      <w:numFmt w:val="decimal"/>
      <w:lvlText w:val=""/>
      <w:lvlJc w:val="left"/>
    </w:lvl>
    <w:lvl w:ilvl="4" w:tplc="02FE3A7A">
      <w:numFmt w:val="decimal"/>
      <w:lvlText w:val=""/>
      <w:lvlJc w:val="left"/>
    </w:lvl>
    <w:lvl w:ilvl="5" w:tplc="EA7C2BDE">
      <w:numFmt w:val="decimal"/>
      <w:lvlText w:val=""/>
      <w:lvlJc w:val="left"/>
    </w:lvl>
    <w:lvl w:ilvl="6" w:tplc="2D28E598">
      <w:numFmt w:val="decimal"/>
      <w:lvlText w:val=""/>
      <w:lvlJc w:val="left"/>
    </w:lvl>
    <w:lvl w:ilvl="7" w:tplc="A24A6BDA">
      <w:numFmt w:val="decimal"/>
      <w:lvlText w:val=""/>
      <w:lvlJc w:val="left"/>
    </w:lvl>
    <w:lvl w:ilvl="8" w:tplc="2AE2A802">
      <w:numFmt w:val="decimal"/>
      <w:lvlText w:val=""/>
      <w:lvlJc w:val="left"/>
    </w:lvl>
  </w:abstractNum>
  <w:num w:numId="1">
    <w:abstractNumId w:val="18"/>
  </w:num>
  <w:num w:numId="2">
    <w:abstractNumId w:val="24"/>
  </w:num>
  <w:num w:numId="3">
    <w:abstractNumId w:val="25"/>
  </w:num>
  <w:num w:numId="4">
    <w:abstractNumId w:val="15"/>
  </w:num>
  <w:num w:numId="5">
    <w:abstractNumId w:val="11"/>
  </w:num>
  <w:num w:numId="6">
    <w:abstractNumId w:val="29"/>
  </w:num>
  <w:num w:numId="7">
    <w:abstractNumId w:val="22"/>
  </w:num>
  <w:num w:numId="8">
    <w:abstractNumId w:val="32"/>
  </w:num>
  <w:num w:numId="9">
    <w:abstractNumId w:val="31"/>
  </w:num>
  <w:num w:numId="10">
    <w:abstractNumId w:val="16"/>
  </w:num>
  <w:num w:numId="11">
    <w:abstractNumId w:val="4"/>
  </w:num>
  <w:num w:numId="12">
    <w:abstractNumId w:val="14"/>
  </w:num>
  <w:num w:numId="13">
    <w:abstractNumId w:val="6"/>
  </w:num>
  <w:num w:numId="14">
    <w:abstractNumId w:val="28"/>
  </w:num>
  <w:num w:numId="15">
    <w:abstractNumId w:val="5"/>
  </w:num>
  <w:num w:numId="16">
    <w:abstractNumId w:val="23"/>
  </w:num>
  <w:num w:numId="17">
    <w:abstractNumId w:val="27"/>
  </w:num>
  <w:num w:numId="18">
    <w:abstractNumId w:val="33"/>
  </w:num>
  <w:num w:numId="19">
    <w:abstractNumId w:val="34"/>
  </w:num>
  <w:num w:numId="20">
    <w:abstractNumId w:val="19"/>
  </w:num>
  <w:num w:numId="21">
    <w:abstractNumId w:val="13"/>
  </w:num>
  <w:num w:numId="22">
    <w:abstractNumId w:val="7"/>
  </w:num>
  <w:num w:numId="23">
    <w:abstractNumId w:val="10"/>
  </w:num>
  <w:num w:numId="24">
    <w:abstractNumId w:val="26"/>
  </w:num>
  <w:num w:numId="25">
    <w:abstractNumId w:val="1"/>
  </w:num>
  <w:num w:numId="26">
    <w:abstractNumId w:val="12"/>
  </w:num>
  <w:num w:numId="27">
    <w:abstractNumId w:val="3"/>
  </w:num>
  <w:num w:numId="28">
    <w:abstractNumId w:val="20"/>
  </w:num>
  <w:num w:numId="29">
    <w:abstractNumId w:val="2"/>
  </w:num>
  <w:num w:numId="30">
    <w:abstractNumId w:val="0"/>
  </w:num>
  <w:num w:numId="31">
    <w:abstractNumId w:val="30"/>
  </w:num>
  <w:num w:numId="32">
    <w:abstractNumId w:val="9"/>
  </w:num>
  <w:num w:numId="33">
    <w:abstractNumId w:val="8"/>
  </w:num>
  <w:num w:numId="34">
    <w:abstractNumId w:val="17"/>
  </w:num>
  <w:num w:numId="3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86F36"/>
    <w:rsid w:val="00055CF3"/>
    <w:rsid w:val="00206688"/>
    <w:rsid w:val="002A0CC7"/>
    <w:rsid w:val="00A86F36"/>
    <w:rsid w:val="00CC0A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A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3411</Words>
  <Characters>19447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Userr</cp:lastModifiedBy>
  <cp:revision>7</cp:revision>
  <dcterms:created xsi:type="dcterms:W3CDTF">2018-05-21T12:47:00Z</dcterms:created>
  <dcterms:modified xsi:type="dcterms:W3CDTF">2018-05-22T17:32:00Z</dcterms:modified>
</cp:coreProperties>
</file>